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Arial" w:cs="Arial" w:eastAsia="Arial" w:hAnsi="Arial"/>
          <w:b w:val="0"/>
          <w:i w:val="0"/>
          <w:smallCaps w:val="0"/>
          <w:strike w:val="0"/>
          <w:sz w:val="22"/>
          <w:szCs w:val="22"/>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sz w:val="22"/>
          <w:szCs w:val="22"/>
          <w:shd w:fill="auto" w:val="clear"/>
          <w:vertAlign w:val="baseline"/>
          <w:rtl w:val="0"/>
        </w:rPr>
        <w:t xml:space="preserve">Protokół z XVII posiedzenia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1"/>
          <w:i w:val="0"/>
          <w:smallCaps w:val="0"/>
          <w:strike w:val="0"/>
          <w:sz w:val="22"/>
          <w:szCs w:val="22"/>
          <w:shd w:fill="auto" w:val="clear"/>
          <w:vertAlign w:val="baseline"/>
          <w:rtl w:val="0"/>
        </w:rPr>
        <w:t xml:space="preserve">Poznańskiej Rady Działalności Pożytku Publicznego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1"/>
          <w:i w:val="0"/>
          <w:smallCaps w:val="0"/>
          <w:strike w:val="0"/>
          <w:sz w:val="22"/>
          <w:szCs w:val="22"/>
          <w:shd w:fill="auto" w:val="clear"/>
          <w:vertAlign w:val="baseline"/>
        </w:rPr>
      </w:pPr>
      <w:r w:rsidDel="00000000" w:rsidR="00000000" w:rsidRPr="00000000">
        <w:rPr>
          <w:rtl w:val="0"/>
        </w:rPr>
      </w:r>
    </w:p>
    <w:tbl>
      <w:tblPr>
        <w:tblStyle w:val="Table1"/>
        <w:tblW w:w="9081.0" w:type="dxa"/>
        <w:jc w:val="left"/>
        <w:tblInd w:w="0.0" w:type="dxa"/>
        <w:tblLayout w:type="fixed"/>
        <w:tblLook w:val="0000"/>
      </w:tblPr>
      <w:tblGrid>
        <w:gridCol w:w="2121"/>
        <w:gridCol w:w="6960"/>
        <w:tblGridChange w:id="0">
          <w:tblGrid>
            <w:gridCol w:w="2121"/>
            <w:gridCol w:w="696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Data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17.05.2021 r. </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Miejsce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Posiedzenie zdalne</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Prowadzący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Ewa Gałka </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Uczestnicy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Według załączonej listy obecności</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1"/>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Przebieg spotkania: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1. Pani Ewa Gałka, Przewodnicząca Poznańskiej Rady Działalności Pożytku Publicznego, przywitała wszystkich obecnych i przedstawiła harmonogram posiedzenia: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Prezentacja działalności Rady Młodzieżowych Jeżyków</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Prezentacje przedstawicieli Stowarzyszenia na rzecz Spółdzielni Socjalnych i Fundacji AKME dotyczące planów utworzenia ZAZu obejmującego zasięgiem Poznań</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Prezentacja prac Zespołów roboczych, w tym przyjęcie rekomendacji ws. Dni NGO i Poznańskiego Targu Dobra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Kooptacja wiceprzewodniczącej/wiceprzewodniczącego PRDPP</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Głosowanie nad usunięciem ze składu PRDPP członka w związku z absencją w pracach PRDPP oraz podjęcie decyzji o kooptacji kolejnej osoby z listy rezerwowej</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Koncepcja fan page'a PRDPP na Facebooku - dyskusja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2. </w:t>
      </w:r>
      <w:r w:rsidDel="00000000" w:rsidR="00000000" w:rsidRPr="00000000">
        <w:rPr>
          <w:rFonts w:ascii="Arial" w:cs="Arial" w:eastAsia="Arial" w:hAnsi="Arial"/>
          <w:b w:val="1"/>
          <w:i w:val="0"/>
          <w:smallCaps w:val="0"/>
          <w:strike w:val="0"/>
          <w:sz w:val="22"/>
          <w:szCs w:val="22"/>
          <w:shd w:fill="auto" w:val="clear"/>
          <w:vertAlign w:val="baseline"/>
          <w:rtl w:val="0"/>
        </w:rPr>
        <w:t xml:space="preserve">Prezentacja</w:t>
      </w:r>
      <w:r w:rsidDel="00000000" w:rsidR="00000000" w:rsidRPr="00000000">
        <w:rPr>
          <w:rFonts w:ascii="Arial" w:cs="Arial" w:eastAsia="Arial" w:hAnsi="Arial"/>
          <w:b w:val="1"/>
          <w:sz w:val="22"/>
          <w:szCs w:val="22"/>
          <w:rtl w:val="0"/>
        </w:rPr>
        <w:t xml:space="preserve"> działalności Rady Młodzieżowych Jeżyków </w:t>
      </w:r>
      <w:r w:rsidDel="00000000" w:rsidR="00000000" w:rsidRPr="00000000">
        <w:rPr>
          <w:rFonts w:ascii="Arial" w:cs="Arial" w:eastAsia="Arial" w:hAnsi="Arial"/>
          <w:sz w:val="22"/>
          <w:szCs w:val="22"/>
          <w:rtl w:val="0"/>
        </w:rPr>
        <w:t xml:space="preserve">przedstawiona przez Reprezentantów Rady: Adriannę Heymann, Nicolę Kalembę, Franciszkę Łobacz, Julię Kulpę, Nadię Szymanderę, Katarzynę Okupniak, Amelię Jarzynę przy wsparciu pani Edyty Czerneckiej. </w:t>
      </w:r>
      <w:r w:rsidDel="00000000" w:rsidR="00000000" w:rsidRPr="00000000">
        <w:rPr>
          <w:rFonts w:ascii="Arial" w:cs="Arial" w:eastAsia="Arial" w:hAnsi="Arial"/>
          <w:b w:val="1"/>
          <w:sz w:val="22"/>
          <w:szCs w:val="22"/>
          <w:rtl w:val="0"/>
        </w:rPr>
        <w:t xml:space="preserve">Prezentacja - zał. nr 1. </w:t>
      </w:r>
      <w:r w:rsidDel="00000000" w:rsidR="00000000" w:rsidRPr="00000000">
        <w:rPr>
          <w:rFonts w:ascii="Arial" w:cs="Arial" w:eastAsia="Arial" w:hAnsi="Arial"/>
          <w:sz w:val="22"/>
          <w:szCs w:val="22"/>
          <w:rtl w:val="0"/>
        </w:rPr>
        <w:t xml:space="preserve">Rada Młodzieżowych Jeżyków powstała w roku 2017  w ramach Dziecięcego Budżetu Obywatelskiego</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zrealizowanego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3"/>
          <w:szCs w:val="23"/>
          <w:rtl w:val="0"/>
        </w:rPr>
        <w:t xml:space="preserve">w Szkole Podstawowej nr 71 w Poznaniu na Jeżycach. </w:t>
      </w:r>
      <w:r w:rsidDel="00000000" w:rsidR="00000000" w:rsidRPr="00000000">
        <w:rPr>
          <w:rFonts w:ascii="Arial" w:cs="Arial" w:eastAsia="Arial" w:hAnsi="Arial"/>
          <w:sz w:val="22"/>
          <w:szCs w:val="22"/>
          <w:rtl w:val="0"/>
        </w:rPr>
        <w:t xml:space="preserve">Rada Młodzieżowych Jeżyków  to unikatowy projekt uczestnictwa w życiu społecznym młodych ludzi dający im poczucie "sprawczości", wpływu na losy środowiska lokalnego, a także  wyposażający członków w kompetencje liderskie ważne na dzisiejszym rynku pracy.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Prezentacja spotkała się z uznaniem obecnych członków PRDPP. Wybrzmiały gratulacje za zaangażowanie, dojrzałość społeczną, pomysłowość oraz profesjonalizm w realizowanych działaniach.. Reprezentanci Rady Młodzieżowych Jeżyków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2"/>
          <w:szCs w:val="22"/>
          <w:rtl w:val="0"/>
        </w:rPr>
        <w:t xml:space="preserve">obecni na spotkaniu przyjęli słowa gratulacji do Członków Poznańskiej Rady Działalności Pożytku Publicznego, oraz obecnych gości. Wywiązała się dyskusja, mająca na celu poznanie motywacji Młodych Społeczników, form organizacji pracy, współpracy ze środowiskiem szkolnym oraz NGO.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Informacje o aktualnych wydarzeniach: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https://www.facebook.com/rmjaitwar/?ref=py_c</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https://www.fundacjaaitwar.pl/rada-mlodziezowych-jezykow</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Gratulacje trafiły również do pani Edyty Czerneckiej - Pedagożki - Dobrego Opiekuńczego Ducha  MR ”Jeżyków”.</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w:t>
      </w:r>
      <w:r w:rsidDel="00000000" w:rsidR="00000000" w:rsidRPr="00000000">
        <w:rPr>
          <w:rFonts w:ascii="Arial" w:cs="Arial" w:eastAsia="Arial" w:hAnsi="Arial"/>
          <w:b w:val="1"/>
          <w:sz w:val="22"/>
          <w:szCs w:val="22"/>
          <w:rtl w:val="0"/>
        </w:rPr>
        <w:t xml:space="preserve">Prezentacje przedstawicieli Stowarzyszenia na rzecz Spółdzielni Socjalnych                 i Fundacji AKME dotyczące planów utworzenia dwóch ZAZów obejmujących zasięgiem Poznań.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 Przemysław Piechocki przedstawił założenia i koncepcję Zakładu Aktywności Zawodowej obszaru poznańskiego będącego w planach Stowarzyszenia na rzecz Spółdzielni Socjalnych w kontekście możliwości realizacji projektu przy wsparciu Marszałka Województwa Wielkopolskiego i Regionalnego Ośrodka Polityki Społecznej w Poznaniu,  </w:t>
      </w:r>
      <w:r w:rsidDel="00000000" w:rsidR="00000000" w:rsidRPr="00000000">
        <w:rPr>
          <w:rFonts w:ascii="Arial" w:cs="Arial" w:eastAsia="Arial" w:hAnsi="Arial"/>
          <w:b w:val="1"/>
          <w:sz w:val="22"/>
          <w:szCs w:val="22"/>
          <w:rtl w:val="0"/>
        </w:rPr>
        <w:t xml:space="preserve">Prezentacja - zał. nr 2. </w:t>
      </w:r>
      <w:r w:rsidDel="00000000" w:rsidR="00000000" w:rsidRPr="00000000">
        <w:rPr>
          <w:rFonts w:ascii="Arial" w:cs="Arial" w:eastAsia="Arial" w:hAnsi="Arial"/>
          <w:sz w:val="22"/>
          <w:szCs w:val="22"/>
          <w:rtl w:val="0"/>
        </w:rPr>
        <w:t xml:space="preserve">Teren możliwej realizacji inwestycji to obszar Metropolii Poznań. Potrzeba powołania ZAZu - obecnie nie ma Zakładu na terenie Poznania.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Wybrzmiało zaproszenie do udziału w konsultacjach społeczny, na  bazie, których będzie budowana ostateczna koncepcja ZAZu, oraz zaproszenie do udziału w procesie,               wypracowywania ostatecznej formuły wpisującej się w potrzeby społeczności.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Perspektywa międzysektorowa - NGO, przedsiębiorcy, samorząd, mieszkańcy - społeczności lokalne.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Motyw przewodni: ZAZ przyjazny środowisku zaprojektowany według formuły gospodarki obiegu zamkniętego.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Założenia: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2.000000000000028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wykorzystanie wiedzy i doświadczenia Innowacji Społecznych;</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współpraca międzysektorowa;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dbałość o środowisko.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80 pracowników, w tym około 30 osób z umiarkowanym stopniem niepełnosprawności,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24 osoby kadry, w tym fizjoterapeuci, pielęgniarki, rehabilitanci.</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Przy wsparciu Pana Prezydenta Miasta Poznania, jednostek samorządowych,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Marszałek Województwa wielkopolskiego perspektywa wdrożenia prac w roku 2022.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Możliwa lokalizacja: Poznań, Sołacz, ul.Pułaskiego.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Zaproszenie do kontaktu i współpracy: biuro@spoldzielnie.org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Ewa Gałka, odnosząc się do prezentacji, podkreśliła rolę odpowiedzialności społecznej, otwartego dialogu i diagnozy w kreowaniu ostatecznej formuły powoływanego ZAZu, wrażliwości na potrzeby społeczno-gospodarcze.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 Grzegorz Wojtanowski przedstawił założenia i koncepcję Zakładu Aktywności Zawodowej będącego w planach Fundacji AKME. Zasygnalizowana potrzeba powołania ZAZów na terenie Miasta Poznania i Metropolii Poznań. Zwrócenie uwagi na osoby będącej w grupie, często pomijanej - osoby z zaburzeniami psychicznymi. Zogniskowanie optyki realizowanego projektu ZAZu przez Fundację na potencjale i potrzebach tej grupy. Doświadczenie prowadzenia 9 Centrów Zdrowia Psychicznego na terenie Województwa Wielkopolskiego (5 na terenie Miasta Poznania) mocno zarysowały temat zatrudniania osób z zaburzeniami psychicznymi. Aspekt sięgania do kompetencji zawodowych osób chorych.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Założenia projektu: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Hostel na terenie powiatu poznańskiego;</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osoby zatrudnione z terenu Poznania;</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współpraca, diagnoza;</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zatrudnienie, aktywizacja 60 osób z niepełnosprawnościami, w tym większość to osoby z zaburzeniami psychicznymi.</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sz w:val="22"/>
          <w:szCs w:val="22"/>
          <w:rtl w:val="0"/>
        </w:rPr>
        <w:t xml:space="preserve">Rola wsparcia środowiska NGO, PRDPP, wprowadzenia tematu do dyskursu społecznego, wsparcie instytucji, również w aspekcie finansowym,w procesie powoływania ZAZów jest kluczowe, ponieważ to złożone zadanie, wyzwanie społeczne, które należy podjąć.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Aleksandra Orchowska podkreśliła aspekt aktywizacji osób  z niepełnosprawnością, które przed chorobą miały możliwość funkcjonowania na rynku pracy, posiadają określone kompetencje. Zasygnalizowana została otwartość na współpracę. Pani Aleksandra Orchowska zwróciła uwagę na spójną koncepcję ekonomii społecznej w zaprezentowanych projektach ZAZów.</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Edyta Czernecka poruszyła temat młodzieży z zaburzeniami psychicznymi,  w aspekcie realizowanych działań, form pomocowych adresowanych do tej grupy a dorosłych.</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 Grzegorz Wojtanowski, odnosząc się w perspektywie środowiskowych Centrów Zdrowia Psychicznego dla Dzieci i Młodzieży wskazał na cztery takie jednostki.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 przypadku oddziału na terenie Obornickim wskazana została proporcja 50%.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Sytuacja popandemiczna budzi wiele obaw i zarysowuje skalę potrzeb w tym zakresie.                    Z każdym miesiącem problem będzie narastał.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Edyta Czernecka zarysowała problem w kontekście małej ilości miejsc                                     i niewystarczającego poziomu opieki realizowanej przez szpital psychiatryczny dla dzieci                            i młodzieży.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Elżbieta Gazda podkreśliła, w prezentowanych koncepcjach ZAZów wartość podejścia do pracowników z niepełnosprawnościami na zasadzie równoprawnych pracowników. Padło pytanie o termin rozpoczęcia działań, uruchomienia ZAZów.</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 Przemysław Piechocki wskazał rok 2022.</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 Grzegorz Wojtanowski wskazał rok 2022.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Justyna Schaefer-Kurkowiak poruszyła kwestię zgody Województwa na powołanie dwóch nowych ZAZów na terenie woj. Wielkopolskiego.</w:t>
      </w:r>
    </w:p>
    <w:p w:rsidR="00000000" w:rsidDel="00000000" w:rsidP="00000000" w:rsidRDefault="00000000" w:rsidRPr="00000000" w14:paraId="00000043">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 Przemysław Piechocki, powołując się na stanowisko Regionalnego Ośrodka Polityki Społecznej, wskazał, że są zainteresowani, by powstawały nowe Zakłady na terenie Metropolii.</w:t>
      </w:r>
    </w:p>
    <w:p w:rsidR="00000000" w:rsidDel="00000000" w:rsidP="00000000" w:rsidRDefault="00000000" w:rsidRPr="00000000" w14:paraId="00000044">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Uchwały i jednoznacznej decyzji nie ma, wskazał Pan Grzegorz Wojtanowski.</w:t>
      </w:r>
    </w:p>
    <w:p w:rsidR="00000000" w:rsidDel="00000000" w:rsidP="00000000" w:rsidRDefault="00000000" w:rsidRPr="00000000" w14:paraId="00000045">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Pani Ewa Gałka pogratulowała inicjatywy powołania ZAZów, deklarując chęć współpracy                 z ramienia PRDPP oraz środowiska NGO.</w:t>
      </w:r>
    </w:p>
    <w:p w:rsidR="00000000" w:rsidDel="00000000" w:rsidP="00000000" w:rsidRDefault="00000000" w:rsidRPr="00000000" w14:paraId="00000046">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Pani Ewa Gałka przywołała wyniki i formę przyjętej obiegowo uchwały nr 8/2021                 w sprawie rekomendacji do Uchwały Rady Miasta Poznania  w sprawie przyjęcia "Wieloletniego programu współpracy Miasta Poznania z organizacjami pozarządowymi na lata 2021-2025" wraz z załącznikami. W formie zrealizowanej  wewnętrznie zbiórki na wieniec pożegnalny na pogrzeb śp. Jakuba Kotnarowskiego została zebrana kwota 180 zł. Podziękowania i plany uczczenia pamięci pana Jakuba Kotnarowskiego.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5. </w:t>
      </w:r>
      <w:r w:rsidDel="00000000" w:rsidR="00000000" w:rsidRPr="00000000">
        <w:rPr>
          <w:rFonts w:ascii="Arial" w:cs="Arial" w:eastAsia="Arial" w:hAnsi="Arial"/>
          <w:sz w:val="22"/>
          <w:szCs w:val="22"/>
          <w:rtl w:val="0"/>
        </w:rPr>
        <w:t xml:space="preserve">Pani Justyna Schaefer-Kurkowiak </w:t>
      </w:r>
      <w:r w:rsidDel="00000000" w:rsidR="00000000" w:rsidRPr="00000000">
        <w:rPr>
          <w:rFonts w:ascii="Arial" w:cs="Arial" w:eastAsia="Arial" w:hAnsi="Arial"/>
          <w:sz w:val="22"/>
          <w:szCs w:val="22"/>
          <w:rtl w:val="0"/>
        </w:rPr>
        <w:t xml:space="preserve">przedstawiła</w:t>
      </w:r>
      <w:r w:rsidDel="00000000" w:rsidR="00000000" w:rsidRPr="00000000">
        <w:rPr>
          <w:rFonts w:ascii="Arial" w:cs="Arial" w:eastAsia="Arial" w:hAnsi="Arial"/>
          <w:b w:val="1"/>
          <w:sz w:val="22"/>
          <w:szCs w:val="22"/>
          <w:rtl w:val="0"/>
        </w:rPr>
        <w:t xml:space="preserve"> efekt prac Zespołu roboczego                            - rekomendacji ws. Dni NGO i Poznańskiego Targu Dobra.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Uchwała nr  9/2021 została przyjęta w trybie głosowania obiegowego.</w:t>
      </w:r>
    </w:p>
    <w:p w:rsidR="00000000" w:rsidDel="00000000" w:rsidP="00000000" w:rsidRDefault="00000000" w:rsidRPr="00000000" w14:paraId="0000004B">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Przebieg głosowania obiegowego </w:t>
      </w:r>
    </w:p>
    <w:p w:rsidR="00000000" w:rsidDel="00000000" w:rsidP="00000000" w:rsidRDefault="00000000" w:rsidRPr="00000000" w14:paraId="0000004C">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Za: 9 głosów </w:t>
      </w:r>
    </w:p>
    <w:p w:rsidR="00000000" w:rsidDel="00000000" w:rsidP="00000000" w:rsidRDefault="00000000" w:rsidRPr="00000000" w14:paraId="0000004D">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Przeciw: 0 głosów</w:t>
      </w:r>
    </w:p>
    <w:p w:rsidR="00000000" w:rsidDel="00000000" w:rsidP="00000000" w:rsidRDefault="00000000" w:rsidRPr="00000000" w14:paraId="0000004E">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Wstrzymuję się: 1 głos</w:t>
      </w:r>
    </w:p>
    <w:p w:rsidR="00000000" w:rsidDel="00000000" w:rsidP="00000000" w:rsidRDefault="00000000" w:rsidRPr="00000000" w14:paraId="0000004F">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Osób biorących udział w głosowaniu obiegowym było 10.</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highlight w:val="green"/>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Pani Ewa Gałka zaproponowała, by zaplanowane do głosowania Uchwały, ze względu  na brak kworum zostały zrealizowane w formie obiegowej:</w:t>
      </w:r>
    </w:p>
    <w:p w:rsidR="00000000" w:rsidDel="00000000" w:rsidP="00000000" w:rsidRDefault="00000000" w:rsidRPr="00000000" w14:paraId="00000054">
      <w:pPr>
        <w:numPr>
          <w:ilvl w:val="0"/>
          <w:numId w:val="3"/>
        </w:numPr>
        <w:ind w:left="425.19685039370086"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Uchwała nr 10/2021 w sprawie </w:t>
      </w:r>
      <w:r w:rsidDel="00000000" w:rsidR="00000000" w:rsidRPr="00000000">
        <w:rPr>
          <w:rFonts w:ascii="Arial" w:cs="Arial" w:eastAsia="Arial" w:hAnsi="Arial"/>
          <w:sz w:val="22"/>
          <w:szCs w:val="22"/>
          <w:highlight w:val="white"/>
          <w:rtl w:val="0"/>
        </w:rPr>
        <w:t xml:space="preserve">odwołania ze składu PRDPP członka w związku                    z absencją w pracach Rady.</w:t>
      </w:r>
    </w:p>
    <w:p w:rsidR="00000000" w:rsidDel="00000000" w:rsidP="00000000" w:rsidRDefault="00000000" w:rsidRPr="00000000" w14:paraId="00000055">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Przebieg głosowania obiegowego</w:t>
      </w:r>
    </w:p>
    <w:p w:rsidR="00000000" w:rsidDel="00000000" w:rsidP="00000000" w:rsidRDefault="00000000" w:rsidRPr="00000000" w14:paraId="00000056">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Za: 9 głosów </w:t>
      </w:r>
    </w:p>
    <w:p w:rsidR="00000000" w:rsidDel="00000000" w:rsidP="00000000" w:rsidRDefault="00000000" w:rsidRPr="00000000" w14:paraId="00000057">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Przeciw: 0 głosów</w:t>
      </w:r>
    </w:p>
    <w:p w:rsidR="00000000" w:rsidDel="00000000" w:rsidP="00000000" w:rsidRDefault="00000000" w:rsidRPr="00000000" w14:paraId="00000058">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Wstrzymuję się: 0 głosów</w:t>
      </w:r>
    </w:p>
    <w:p w:rsidR="00000000" w:rsidDel="00000000" w:rsidP="00000000" w:rsidRDefault="00000000" w:rsidRPr="00000000" w14:paraId="00000059">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Osób biorących udział w głosowaniu obiegowym było 9.</w:t>
      </w:r>
    </w:p>
    <w:p w:rsidR="00000000" w:rsidDel="00000000" w:rsidP="00000000" w:rsidRDefault="00000000" w:rsidRPr="00000000" w14:paraId="0000005A">
      <w:pPr>
        <w:ind w:right="113" w:firstLine="0"/>
        <w:jc w:val="both"/>
        <w:rPr>
          <w:rFonts w:ascii="Arial" w:cs="Arial" w:eastAsia="Arial" w:hAnsi="Arial"/>
          <w:i w:val="1"/>
          <w:sz w:val="22"/>
          <w:szCs w:val="22"/>
          <w:highlight w:val="white"/>
        </w:rPr>
      </w:pPr>
      <w:r w:rsidDel="00000000" w:rsidR="00000000" w:rsidRPr="00000000">
        <w:rPr>
          <w:rtl w:val="0"/>
        </w:rPr>
      </w:r>
    </w:p>
    <w:p w:rsidR="00000000" w:rsidDel="00000000" w:rsidP="00000000" w:rsidRDefault="00000000" w:rsidRPr="00000000" w14:paraId="0000005B">
      <w:pPr>
        <w:ind w:right="113"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C">
      <w:pPr>
        <w:numPr>
          <w:ilvl w:val="0"/>
          <w:numId w:val="3"/>
        </w:numPr>
        <w:ind w:left="425.19685039370086"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Uchwała nr 11/2021 w sprawie </w:t>
      </w:r>
      <w:r w:rsidDel="00000000" w:rsidR="00000000" w:rsidRPr="00000000">
        <w:rPr>
          <w:rFonts w:ascii="Arial" w:cs="Arial" w:eastAsia="Arial" w:hAnsi="Arial"/>
          <w:sz w:val="22"/>
          <w:szCs w:val="22"/>
          <w:highlight w:val="white"/>
          <w:rtl w:val="0"/>
        </w:rPr>
        <w:t xml:space="preserve">powołania Drugiego/Drugiej Zastępcy/Zastępczyni  Przewodniczącej.</w:t>
      </w:r>
    </w:p>
    <w:p w:rsidR="00000000" w:rsidDel="00000000" w:rsidP="00000000" w:rsidRDefault="00000000" w:rsidRPr="00000000" w14:paraId="0000005D">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Przebieg głosowania obiegowego</w:t>
      </w:r>
    </w:p>
    <w:p w:rsidR="00000000" w:rsidDel="00000000" w:rsidP="00000000" w:rsidRDefault="00000000" w:rsidRPr="00000000" w14:paraId="0000005E">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Za: 12 głosów </w:t>
      </w:r>
    </w:p>
    <w:p w:rsidR="00000000" w:rsidDel="00000000" w:rsidP="00000000" w:rsidRDefault="00000000" w:rsidRPr="00000000" w14:paraId="0000005F">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Przeciw: 0 głosów</w:t>
      </w:r>
    </w:p>
    <w:p w:rsidR="00000000" w:rsidDel="00000000" w:rsidP="00000000" w:rsidRDefault="00000000" w:rsidRPr="00000000" w14:paraId="00000060">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Wstrzymuję się: 0 głosów</w:t>
      </w:r>
    </w:p>
    <w:p w:rsidR="00000000" w:rsidDel="00000000" w:rsidP="00000000" w:rsidRDefault="00000000" w:rsidRPr="00000000" w14:paraId="00000061">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Osób biorących udział w głosowaniu obiegowym było 12.</w:t>
      </w:r>
    </w:p>
    <w:p w:rsidR="00000000" w:rsidDel="00000000" w:rsidP="00000000" w:rsidRDefault="00000000" w:rsidRPr="00000000" w14:paraId="00000062">
      <w:pPr>
        <w:spacing w:line="276" w:lineRule="auto"/>
        <w:ind w:firstLine="72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3">
      <w:pPr>
        <w:ind w:left="0" w:right="113"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    Uchwała nr 12/2021 w sprawie </w:t>
      </w:r>
      <w:r w:rsidDel="00000000" w:rsidR="00000000" w:rsidRPr="00000000">
        <w:rPr>
          <w:rFonts w:ascii="Arial" w:cs="Arial" w:eastAsia="Arial" w:hAnsi="Arial"/>
          <w:sz w:val="22"/>
          <w:szCs w:val="22"/>
          <w:highlight w:val="white"/>
          <w:rtl w:val="0"/>
        </w:rPr>
        <w:t xml:space="preserve"> wyznaczenia reprezentanta/tki PRDPP </w:t>
      </w:r>
      <w:r w:rsidDel="00000000" w:rsidR="00000000" w:rsidRPr="00000000">
        <w:rPr>
          <w:rtl w:val="0"/>
        </w:rPr>
        <w:t xml:space="preserve"> </w:t>
      </w:r>
      <w:r w:rsidDel="00000000" w:rsidR="00000000" w:rsidRPr="00000000">
        <w:rPr>
          <w:rFonts w:ascii="Arial" w:cs="Arial" w:eastAsia="Arial" w:hAnsi="Arial"/>
          <w:sz w:val="22"/>
          <w:szCs w:val="22"/>
          <w:highlight w:val="white"/>
          <w:rtl w:val="0"/>
        </w:rPr>
        <w:t xml:space="preserve">do zespołu ds.  </w:t>
      </w:r>
    </w:p>
    <w:p w:rsidR="00000000" w:rsidDel="00000000" w:rsidP="00000000" w:rsidRDefault="00000000" w:rsidRPr="00000000" w14:paraId="00000064">
      <w:pPr>
        <w:ind w:left="0" w:right="113"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polityki senioralnej Miasta Poznania.</w:t>
      </w:r>
    </w:p>
    <w:p w:rsidR="00000000" w:rsidDel="00000000" w:rsidP="00000000" w:rsidRDefault="00000000" w:rsidRPr="00000000" w14:paraId="00000065">
      <w:pPr>
        <w:spacing w:line="374" w:lineRule="auto"/>
        <w:ind w:left="720" w:right="11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Uchwała przyjęta w trybie głosowania obiegowego.</w:t>
      </w:r>
    </w:p>
    <w:p w:rsidR="00000000" w:rsidDel="00000000" w:rsidP="00000000" w:rsidRDefault="00000000" w:rsidRPr="00000000" w14:paraId="00000066">
      <w:pPr>
        <w:spacing w:line="276"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Przebieg głosowania obiegowego </w:t>
      </w:r>
    </w:p>
    <w:p w:rsidR="00000000" w:rsidDel="00000000" w:rsidP="00000000" w:rsidRDefault="00000000" w:rsidRPr="00000000" w14:paraId="00000067">
      <w:pPr>
        <w:spacing w:line="276"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Za: 11 głosów </w:t>
      </w:r>
    </w:p>
    <w:p w:rsidR="00000000" w:rsidDel="00000000" w:rsidP="00000000" w:rsidRDefault="00000000" w:rsidRPr="00000000" w14:paraId="00000068">
      <w:pPr>
        <w:spacing w:line="276"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Przeciw: 0 głosów</w:t>
      </w:r>
    </w:p>
    <w:p w:rsidR="00000000" w:rsidDel="00000000" w:rsidP="00000000" w:rsidRDefault="00000000" w:rsidRPr="00000000" w14:paraId="00000069">
      <w:pPr>
        <w:spacing w:line="276"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Wstrzymuję się: 1 głos</w:t>
      </w:r>
    </w:p>
    <w:p w:rsidR="00000000" w:rsidDel="00000000" w:rsidP="00000000" w:rsidRDefault="00000000" w:rsidRPr="00000000" w14:paraId="0000006A">
      <w:pPr>
        <w:spacing w:line="276"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Osób biorących udział w głosowaniu obiegowym było 12.</w:t>
      </w:r>
    </w:p>
    <w:p w:rsidR="00000000" w:rsidDel="00000000" w:rsidP="00000000" w:rsidRDefault="00000000" w:rsidRPr="00000000" w14:paraId="0000006B">
      <w:pPr>
        <w:spacing w:line="276" w:lineRule="auto"/>
        <w:ind w:left="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C">
      <w:pPr>
        <w:ind w:left="0" w:right="113"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Kwestia zarządzania Funpag’iem Poznańskiej Rady Działalności Pożytku Publicznego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https://www.facebook.com/poznanska.rada.dzialalnosci.pozytku.publicznego</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Propozycja pozostania przy adresie, z koniecznością uzyskania dostępu i mianowania osób z PRDPP i odziału KWzOP administratorami i redaktorami treści.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 Spotkanie zostało zakończone przez Panią Ewę Gałkę, która podziękowała uczestnikom za udział w posiedzeniu, jednocześnie zapraszając na kolejne, zaplanowane na 21.06.2021 godz. 13.30.</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sz w:val="22"/>
          <w:szCs w:val="22"/>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Załączniki:</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1. Prezentacja </w:t>
      </w:r>
      <w:r w:rsidDel="00000000" w:rsidR="00000000" w:rsidRPr="00000000">
        <w:rPr>
          <w:rFonts w:ascii="Arial" w:cs="Arial" w:eastAsia="Arial" w:hAnsi="Arial"/>
          <w:b w:val="0"/>
          <w:i w:val="0"/>
          <w:smallCaps w:val="0"/>
          <w:strike w:val="0"/>
          <w:sz w:val="22"/>
          <w:szCs w:val="22"/>
          <w:shd w:fill="auto" w:val="clear"/>
          <w:vertAlign w:val="baseline"/>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sz w:val="22"/>
          <w:szCs w:val="22"/>
          <w:shd w:fill="auto" w:val="clear"/>
          <w:vertAlign w:val="baseline"/>
          <w:rtl w:val="0"/>
        </w:rPr>
        <w:t xml:space="preserve">Rad</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sz w:val="22"/>
          <w:szCs w:val="22"/>
          <w:shd w:fill="auto" w:val="clear"/>
          <w:vertAlign w:val="baseline"/>
          <w:rtl w:val="0"/>
        </w:rPr>
        <w:t xml:space="preserve"> Młodzieżowych Jeżyków” - autorstwa Ady Heymann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2. Prezentacja p. Przemysław</w:t>
      </w:r>
      <w:r w:rsidDel="00000000" w:rsidR="00000000" w:rsidRPr="00000000">
        <w:rPr>
          <w:rFonts w:ascii="Arial" w:cs="Arial" w:eastAsia="Arial" w:hAnsi="Arial"/>
          <w:sz w:val="22"/>
          <w:szCs w:val="22"/>
          <w:rtl w:val="0"/>
        </w:rPr>
        <w:t xml:space="preserve">a Piechockiego </w:t>
      </w:r>
      <w:r w:rsidDel="00000000" w:rsidR="00000000" w:rsidRPr="00000000">
        <w:rPr>
          <w:rFonts w:ascii="Arial" w:cs="Arial" w:eastAsia="Arial" w:hAnsi="Arial"/>
          <w:b w:val="0"/>
          <w:i w:val="0"/>
          <w:smallCaps w:val="0"/>
          <w:strike w:val="0"/>
          <w:sz w:val="22"/>
          <w:szCs w:val="22"/>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3. Uchwała nr 8/2021 w sprawie rekomendacji do Uchwały Rady Miasta Poznania  w sprawie przyjęcia "Wieloletniego programu współpracy Miasta Poznania z organizacjami pozarządowymi na lata 2021-2025" wraz z załącznikami.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3"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Uchwała przyjęta w trybie głosowania obiegowego.</w:t>
      </w:r>
    </w:p>
    <w:p w:rsidR="00000000" w:rsidDel="00000000" w:rsidP="00000000" w:rsidRDefault="00000000" w:rsidRPr="00000000" w14:paraId="0000007B">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Przebieg głosowania</w:t>
      </w:r>
    </w:p>
    <w:p w:rsidR="00000000" w:rsidDel="00000000" w:rsidP="00000000" w:rsidRDefault="00000000" w:rsidRPr="00000000" w14:paraId="0000007C">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Za: 6 głosów </w:t>
      </w:r>
    </w:p>
    <w:p w:rsidR="00000000" w:rsidDel="00000000" w:rsidP="00000000" w:rsidRDefault="00000000" w:rsidRPr="00000000" w14:paraId="0000007D">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Przeciw: 0 głosów</w:t>
      </w:r>
    </w:p>
    <w:p w:rsidR="00000000" w:rsidDel="00000000" w:rsidP="00000000" w:rsidRDefault="00000000" w:rsidRPr="00000000" w14:paraId="0000007E">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Wstrzymuję się: 4 głosy</w:t>
      </w:r>
    </w:p>
    <w:p w:rsidR="00000000" w:rsidDel="00000000" w:rsidP="00000000" w:rsidRDefault="00000000" w:rsidRPr="00000000" w14:paraId="0000007F">
      <w:pPr>
        <w:spacing w:line="276" w:lineRule="auto"/>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Osób biorących udział w głosowaniu obiegowym było 10.</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4. Uchwała nr 9/2021 w w sprawie rekomendacji zespołu roboczego Poznańskiej Działalności Pożytku Publicznego ds. </w:t>
      </w:r>
      <w:r w:rsidDel="00000000" w:rsidR="00000000" w:rsidRPr="00000000">
        <w:rPr>
          <w:rFonts w:ascii="Arial" w:cs="Arial" w:eastAsia="Arial" w:hAnsi="Arial"/>
          <w:b w:val="0"/>
          <w:i w:val="0"/>
          <w:smallCaps w:val="0"/>
          <w:strike w:val="0"/>
          <w:sz w:val="22"/>
          <w:szCs w:val="22"/>
          <w:highlight w:val="white"/>
          <w:vertAlign w:val="baseline"/>
          <w:rtl w:val="0"/>
        </w:rPr>
        <w:t xml:space="preserve">wypracowania koncepcji Poznańskiego Targu Dobra w roku 2021 wraz z załącznikiem.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Uchwała przyjęta w trybie głosowania obiegowego.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5. Uchwała nr 10/2021 w sprawie </w:t>
      </w:r>
      <w:r w:rsidDel="00000000" w:rsidR="00000000" w:rsidRPr="00000000">
        <w:rPr>
          <w:rFonts w:ascii="Arial" w:cs="Arial" w:eastAsia="Arial" w:hAnsi="Arial"/>
          <w:b w:val="0"/>
          <w:i w:val="0"/>
          <w:smallCaps w:val="0"/>
          <w:strike w:val="0"/>
          <w:sz w:val="22"/>
          <w:szCs w:val="22"/>
          <w:highlight w:val="white"/>
          <w:vertAlign w:val="baseline"/>
          <w:rtl w:val="0"/>
        </w:rPr>
        <w:t xml:space="preserve">odwołania ze składu PRDPP członka w związku                        z absencją w pracach Rady.</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Uchwała przyjęta w trybie głosowania obiegowego.</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6. Uchwała nr 11/2021 w sprawie </w:t>
      </w:r>
      <w:r w:rsidDel="00000000" w:rsidR="00000000" w:rsidRPr="00000000">
        <w:rPr>
          <w:rFonts w:ascii="Arial" w:cs="Arial" w:eastAsia="Arial" w:hAnsi="Arial"/>
          <w:b w:val="0"/>
          <w:i w:val="0"/>
          <w:smallCaps w:val="0"/>
          <w:strike w:val="0"/>
          <w:sz w:val="22"/>
          <w:szCs w:val="22"/>
          <w:highlight w:val="white"/>
          <w:vertAlign w:val="baseline"/>
          <w:rtl w:val="0"/>
        </w:rPr>
        <w:t xml:space="preserve">powołania Drugiego/Drugiej Zastępcy/Zastępczyni  Przewodniczącej</w:t>
      </w:r>
      <w:r w:rsidDel="00000000" w:rsidR="00000000" w:rsidRPr="00000000">
        <w:rPr>
          <w:rFonts w:ascii="Verdana" w:cs="Verdana" w:eastAsia="Verdana" w:hAnsi="Verdana"/>
          <w:b w:val="1"/>
          <w:i w:val="0"/>
          <w:smallCaps w:val="0"/>
          <w:strike w:val="0"/>
          <w:sz w:val="22"/>
          <w:szCs w:val="22"/>
          <w:highlight w:val="white"/>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sz w:val="22"/>
          <w:szCs w:val="22"/>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sz w:val="22"/>
          <w:szCs w:val="22"/>
          <w:shd w:fill="auto" w:val="clear"/>
          <w:vertAlign w:val="baseline"/>
          <w:rtl w:val="0"/>
        </w:rPr>
        <w:t xml:space="preserve">Uchwała przyjęta w trybie głosowania obiegowego.</w:t>
      </w:r>
    </w:p>
    <w:p w:rsidR="00000000" w:rsidDel="00000000" w:rsidP="00000000" w:rsidRDefault="00000000" w:rsidRPr="00000000" w14:paraId="0000008A">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Przebieg głosowania</w:t>
      </w:r>
    </w:p>
    <w:p w:rsidR="00000000" w:rsidDel="00000000" w:rsidP="00000000" w:rsidRDefault="00000000" w:rsidRPr="00000000" w14:paraId="0000008B">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 12 głosów </w:t>
      </w:r>
    </w:p>
    <w:p w:rsidR="00000000" w:rsidDel="00000000" w:rsidP="00000000" w:rsidRDefault="00000000" w:rsidRPr="00000000" w14:paraId="0000008C">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Przeciw: 0 głosów</w:t>
      </w:r>
    </w:p>
    <w:p w:rsidR="00000000" w:rsidDel="00000000" w:rsidP="00000000" w:rsidRDefault="00000000" w:rsidRPr="00000000" w14:paraId="0000008D">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Wstrzymuję się: 0 głosów</w:t>
      </w:r>
    </w:p>
    <w:p w:rsidR="00000000" w:rsidDel="00000000" w:rsidP="00000000" w:rsidRDefault="00000000" w:rsidRPr="00000000" w14:paraId="0000008E">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Osób biorących udział w głosowaniu obiegowym było 12.</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7. Uchwała nr 12/2021 w sprawie </w:t>
      </w:r>
      <w:r w:rsidDel="00000000" w:rsidR="00000000" w:rsidRPr="00000000">
        <w:rPr>
          <w:rFonts w:ascii="Arial" w:cs="Arial" w:eastAsia="Arial" w:hAnsi="Arial"/>
          <w:b w:val="0"/>
          <w:i w:val="0"/>
          <w:smallCaps w:val="0"/>
          <w:strike w:val="0"/>
          <w:sz w:val="22"/>
          <w:szCs w:val="22"/>
          <w:highlight w:val="white"/>
          <w:vertAlign w:val="baseline"/>
          <w:rtl w:val="0"/>
        </w:rPr>
        <w:t xml:space="preserve"> wyznaczenia reprezentanta/tki PRDPP </w:t>
      </w:r>
      <w:r w:rsidDel="00000000" w:rsidR="00000000" w:rsidRPr="00000000">
        <w:rPr>
          <w:rtl w:val="0"/>
        </w:rPr>
        <w:t xml:space="preserve"> </w:t>
      </w:r>
      <w:r w:rsidDel="00000000" w:rsidR="00000000" w:rsidRPr="00000000">
        <w:rPr>
          <w:rFonts w:ascii="Arial" w:cs="Arial" w:eastAsia="Arial" w:hAnsi="Arial"/>
          <w:b w:val="0"/>
          <w:i w:val="0"/>
          <w:smallCaps w:val="0"/>
          <w:strike w:val="0"/>
          <w:sz w:val="22"/>
          <w:szCs w:val="22"/>
          <w:highlight w:val="white"/>
          <w:vertAlign w:val="baseline"/>
          <w:rtl w:val="0"/>
        </w:rPr>
        <w:t xml:space="preserve">do zespołu ds. polityki senioralnej Miasta Poznania.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74" w:lineRule="auto"/>
        <w:ind w:left="0" w:right="113"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Uchwała przyjęta w trybie głosowania obiegowego.</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74" w:lineRule="auto"/>
        <w:ind w:left="0" w:right="11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65535" w:right="0" w:hanging="1.000000000003638"/>
        <w:jc w:val="left"/>
        <w:rPr>
          <w:rFonts w:ascii="Arial" w:cs="Arial" w:eastAsia="Arial" w:hAnsi="Arial"/>
          <w:b w:val="1"/>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0" w:right="0" w:firstLine="0"/>
        <w:jc w:val="center"/>
        <w:rPr>
          <w:rFonts w:ascii="Arial" w:cs="Arial" w:eastAsia="Arial" w:hAnsi="Arial"/>
          <w:b w:val="1"/>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0" w:right="0" w:firstLine="0"/>
        <w:jc w:val="center"/>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1"/>
          <w:i w:val="0"/>
          <w:smallCaps w:val="0"/>
          <w:strike w:val="0"/>
          <w:sz w:val="22"/>
          <w:szCs w:val="22"/>
          <w:shd w:fill="auto" w:val="clear"/>
          <w:vertAlign w:val="baseline"/>
          <w:rtl w:val="0"/>
        </w:rPr>
        <w:t xml:space="preserve">Przewodnicząca</w:t>
        <w:br w:type="textWrapping"/>
        <w:t xml:space="preserve">Poznańskiej Rady Działalności Pożytku Publicznego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center"/>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center"/>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 Ewa Gałka</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Sporządziła:</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Ewa Jańczak, OKWzOP, tel. 61 – 878-4236</w:t>
      </w:r>
      <w:r w:rsidDel="00000000" w:rsidR="00000000" w:rsidRPr="00000000">
        <w:rPr>
          <w:rtl w:val="0"/>
        </w:rPr>
      </w:r>
    </w:p>
    <w:sectPr>
      <w:pgSz w:h="16838" w:w="11906" w:orient="portrait"/>
      <w:pgMar w:bottom="1418" w:top="1418" w:left="1418" w:right="141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hanging="1"/>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hanging="1"/>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hanging="1"/>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pPr>
      <w:widowControl w:val="1"/>
      <w:bidi w:val="0"/>
      <w:spacing w:line="1" w:lineRule="atLeast"/>
      <w:ind w:left="-1" w:hanging="1"/>
      <w:jc w:val="left"/>
      <w:textAlignment w:val="top"/>
      <w:outlineLvl w:val="0"/>
    </w:pPr>
    <w:rPr>
      <w:rFonts w:ascii="Calibri" w:cs="Arial" w:eastAsia="NSimSun" w:hAnsi="Calibri"/>
      <w:color w:val="auto"/>
      <w:kern w:val="0"/>
      <w:sz w:val="24"/>
      <w:szCs w:val="24"/>
      <w:lang w:bidi="hi-IN" w:eastAsia="zh-CN" w:val="pl-PL"/>
    </w:rPr>
  </w:style>
  <w:style w:type="paragraph" w:styleId="Nagwek1">
    <w:name w:val="Heading 1"/>
    <w:basedOn w:val="Normal"/>
    <w:next w:val="Normal"/>
    <w:uiPriority w:val="9"/>
    <w:qFormat w:val="1"/>
    <w:pPr>
      <w:keepNext w:val="1"/>
      <w:spacing w:after="60" w:before="240"/>
      <w:ind w:left="-1" w:hanging="1"/>
    </w:pPr>
    <w:rPr>
      <w:rFonts w:ascii="Arial" w:cs="Arial" w:hAnsi="Arial"/>
      <w:b w:val="1"/>
      <w:bCs w:val="1"/>
      <w:kern w:val="2"/>
      <w:sz w:val="32"/>
      <w:szCs w:val="32"/>
    </w:rPr>
  </w:style>
  <w:style w:type="paragraph" w:styleId="Nagwek2">
    <w:name w:val="Heading 2"/>
    <w:basedOn w:val="Normal"/>
    <w:next w:val="Tretekstu"/>
    <w:uiPriority w:val="9"/>
    <w:semiHidden w:val="1"/>
    <w:unhideWhenUsed w:val="1"/>
    <w:qFormat w:val="1"/>
    <w:pPr>
      <w:spacing w:after="280" w:before="280"/>
      <w:ind w:left="-1" w:hanging="1"/>
      <w:outlineLvl w:val="1"/>
    </w:pPr>
    <w:rPr>
      <w:b w:val="1"/>
      <w:bCs w:val="1"/>
      <w:sz w:val="36"/>
      <w:szCs w:val="36"/>
    </w:rPr>
  </w:style>
  <w:style w:type="paragraph" w:styleId="Nagwek3">
    <w:name w:val="Heading 3"/>
    <w:basedOn w:val="Normal"/>
    <w:next w:val="Normal"/>
    <w:uiPriority w:val="9"/>
    <w:semiHidden w:val="1"/>
    <w:unhideWhenUsed w:val="1"/>
    <w:qFormat w:val="1"/>
    <w:pPr>
      <w:keepNext w:val="1"/>
      <w:spacing w:after="60" w:before="240"/>
      <w:ind w:left="-1" w:hanging="1"/>
      <w:outlineLvl w:val="2"/>
    </w:pPr>
    <w:rPr>
      <w:rFonts w:ascii="Arial" w:cs="Arial" w:hAnsi="Arial"/>
      <w:b w:val="1"/>
      <w:bCs w:val="1"/>
      <w:sz w:val="26"/>
      <w:szCs w:val="26"/>
    </w:rPr>
  </w:style>
  <w:style w:type="paragraph" w:styleId="Nagwek4">
    <w:name w:val="Heading 4"/>
    <w:basedOn w:val="Normal"/>
    <w:next w:val="Normal"/>
    <w:uiPriority w:val="9"/>
    <w:semiHidden w:val="1"/>
    <w:unhideWhenUsed w:val="1"/>
    <w:qFormat w:val="1"/>
    <w:pPr>
      <w:keepNext w:val="1"/>
      <w:keepLines w:val="1"/>
      <w:spacing w:after="40" w:before="240"/>
      <w:outlineLvl w:val="3"/>
    </w:pPr>
    <w:rPr>
      <w:b w:val="1"/>
    </w:rPr>
  </w:style>
  <w:style w:type="paragraph" w:styleId="Nagwek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4"/>
      <w:effect w:val="none"/>
      <w:vertAlign w:val="baseline"/>
      <w:em w:val="none"/>
    </w:rPr>
  </w:style>
  <w:style w:type="character" w:styleId="WW8Num1z1" w:customStyle="1">
    <w:name w:val="WW8Num1z1"/>
    <w:qFormat w:val="1"/>
    <w:rPr>
      <w:w w:val="100"/>
      <w:position w:val="0"/>
      <w:sz w:val="24"/>
      <w:effect w:val="none"/>
      <w:vertAlign w:val="baseline"/>
      <w:em w:val="none"/>
    </w:rPr>
  </w:style>
  <w:style w:type="character" w:styleId="WW8Num1z2" w:customStyle="1">
    <w:name w:val="WW8Num1z2"/>
    <w:qFormat w:val="1"/>
    <w:rPr>
      <w:w w:val="100"/>
      <w:position w:val="0"/>
      <w:sz w:val="24"/>
      <w:effect w:val="none"/>
      <w:vertAlign w:val="baseline"/>
      <w:em w:val="none"/>
    </w:rPr>
  </w:style>
  <w:style w:type="character" w:styleId="WW8Num1z3" w:customStyle="1">
    <w:name w:val="WW8Num1z3"/>
    <w:qFormat w:val="1"/>
    <w:rPr>
      <w:w w:val="100"/>
      <w:position w:val="0"/>
      <w:sz w:val="24"/>
      <w:effect w:val="none"/>
      <w:vertAlign w:val="baseline"/>
      <w:em w:val="none"/>
    </w:rPr>
  </w:style>
  <w:style w:type="character" w:styleId="WW8Num1z4" w:customStyle="1">
    <w:name w:val="WW8Num1z4"/>
    <w:qFormat w:val="1"/>
    <w:rPr>
      <w:w w:val="100"/>
      <w:position w:val="0"/>
      <w:sz w:val="24"/>
      <w:effect w:val="none"/>
      <w:vertAlign w:val="baseline"/>
      <w:em w:val="none"/>
    </w:rPr>
  </w:style>
  <w:style w:type="character" w:styleId="WW8Num1z5" w:customStyle="1">
    <w:name w:val="WW8Num1z5"/>
    <w:qFormat w:val="1"/>
    <w:rPr>
      <w:w w:val="100"/>
      <w:position w:val="0"/>
      <w:sz w:val="24"/>
      <w:effect w:val="none"/>
      <w:vertAlign w:val="baseline"/>
      <w:em w:val="none"/>
    </w:rPr>
  </w:style>
  <w:style w:type="character" w:styleId="WW8Num1z6" w:customStyle="1">
    <w:name w:val="WW8Num1z6"/>
    <w:qFormat w:val="1"/>
    <w:rPr>
      <w:w w:val="100"/>
      <w:position w:val="0"/>
      <w:sz w:val="24"/>
      <w:effect w:val="none"/>
      <w:vertAlign w:val="baseline"/>
      <w:em w:val="none"/>
    </w:rPr>
  </w:style>
  <w:style w:type="character" w:styleId="WW8Num1z7" w:customStyle="1">
    <w:name w:val="WW8Num1z7"/>
    <w:qFormat w:val="1"/>
    <w:rPr>
      <w:w w:val="100"/>
      <w:position w:val="0"/>
      <w:sz w:val="24"/>
      <w:effect w:val="none"/>
      <w:vertAlign w:val="baseline"/>
      <w:em w:val="none"/>
    </w:rPr>
  </w:style>
  <w:style w:type="character" w:styleId="WW8Num1z8" w:customStyle="1">
    <w:name w:val="WW8Num1z8"/>
    <w:qFormat w:val="1"/>
    <w:rPr>
      <w:w w:val="100"/>
      <w:position w:val="0"/>
      <w:sz w:val="24"/>
      <w:effect w:val="none"/>
      <w:vertAlign w:val="baseline"/>
      <w:em w:val="none"/>
    </w:rPr>
  </w:style>
  <w:style w:type="character" w:styleId="WW8Num2z0" w:customStyle="1">
    <w:name w:val="WW8Num2z0"/>
    <w:qFormat w:val="1"/>
    <w:rPr>
      <w:rFonts w:ascii="Calibri" w:cs="Calibri" w:hAnsi="Calibri"/>
      <w:w w:val="100"/>
      <w:position w:val="0"/>
      <w:sz w:val="24"/>
      <w:effect w:val="none"/>
      <w:vertAlign w:val="baseline"/>
      <w:em w:val="none"/>
    </w:rPr>
  </w:style>
  <w:style w:type="character" w:styleId="WW8Num2z1" w:customStyle="1">
    <w:name w:val="WW8Num2z1"/>
    <w:qFormat w:val="1"/>
    <w:rPr>
      <w:w w:val="100"/>
      <w:position w:val="0"/>
      <w:sz w:val="24"/>
      <w:effect w:val="none"/>
      <w:vertAlign w:val="baseline"/>
      <w:em w:val="none"/>
    </w:rPr>
  </w:style>
  <w:style w:type="character" w:styleId="WW8Num2z2" w:customStyle="1">
    <w:name w:val="WW8Num2z2"/>
    <w:qFormat w:val="1"/>
    <w:rPr>
      <w:w w:val="100"/>
      <w:position w:val="0"/>
      <w:sz w:val="24"/>
      <w:effect w:val="none"/>
      <w:vertAlign w:val="baseline"/>
      <w:em w:val="none"/>
    </w:rPr>
  </w:style>
  <w:style w:type="character" w:styleId="WW8Num2z3" w:customStyle="1">
    <w:name w:val="WW8Num2z3"/>
    <w:qFormat w:val="1"/>
    <w:rPr>
      <w:w w:val="100"/>
      <w:position w:val="0"/>
      <w:sz w:val="24"/>
      <w:effect w:val="none"/>
      <w:vertAlign w:val="baseline"/>
      <w:em w:val="none"/>
    </w:rPr>
  </w:style>
  <w:style w:type="character" w:styleId="WW8Num2z4" w:customStyle="1">
    <w:name w:val="WW8Num2z4"/>
    <w:qFormat w:val="1"/>
    <w:rPr>
      <w:w w:val="100"/>
      <w:position w:val="0"/>
      <w:sz w:val="24"/>
      <w:effect w:val="none"/>
      <w:vertAlign w:val="baseline"/>
      <w:em w:val="none"/>
    </w:rPr>
  </w:style>
  <w:style w:type="character" w:styleId="WW8Num2z5" w:customStyle="1">
    <w:name w:val="WW8Num2z5"/>
    <w:qFormat w:val="1"/>
    <w:rPr>
      <w:w w:val="100"/>
      <w:position w:val="0"/>
      <w:sz w:val="24"/>
      <w:effect w:val="none"/>
      <w:vertAlign w:val="baseline"/>
      <w:em w:val="none"/>
    </w:rPr>
  </w:style>
  <w:style w:type="character" w:styleId="WW8Num2z6" w:customStyle="1">
    <w:name w:val="WW8Num2z6"/>
    <w:qFormat w:val="1"/>
    <w:rPr>
      <w:w w:val="100"/>
      <w:position w:val="0"/>
      <w:sz w:val="24"/>
      <w:effect w:val="none"/>
      <w:vertAlign w:val="baseline"/>
      <w:em w:val="none"/>
    </w:rPr>
  </w:style>
  <w:style w:type="character" w:styleId="WW8Num2z7" w:customStyle="1">
    <w:name w:val="WW8Num2z7"/>
    <w:qFormat w:val="1"/>
    <w:rPr>
      <w:w w:val="100"/>
      <w:position w:val="0"/>
      <w:sz w:val="24"/>
      <w:effect w:val="none"/>
      <w:vertAlign w:val="baseline"/>
      <w:em w:val="none"/>
    </w:rPr>
  </w:style>
  <w:style w:type="character" w:styleId="WW8Num2z8" w:customStyle="1">
    <w:name w:val="WW8Num2z8"/>
    <w:qFormat w:val="1"/>
    <w:rPr>
      <w:w w:val="100"/>
      <w:position w:val="0"/>
      <w:sz w:val="24"/>
      <w:effect w:val="none"/>
      <w:vertAlign w:val="baseline"/>
      <w:em w:val="none"/>
    </w:rPr>
  </w:style>
  <w:style w:type="character" w:styleId="WW8Num3z0" w:customStyle="1">
    <w:name w:val="WW8Num3z0"/>
    <w:qFormat w:val="1"/>
    <w:rPr>
      <w:w w:val="100"/>
      <w:position w:val="0"/>
      <w:sz w:val="24"/>
      <w:effect w:val="none"/>
      <w:vertAlign w:val="baseline"/>
      <w:em w:val="none"/>
    </w:rPr>
  </w:style>
  <w:style w:type="character" w:styleId="WW8Num3z1" w:customStyle="1">
    <w:name w:val="WW8Num3z1"/>
    <w:qFormat w:val="1"/>
    <w:rPr>
      <w:w w:val="100"/>
      <w:position w:val="0"/>
      <w:sz w:val="24"/>
      <w:effect w:val="none"/>
      <w:vertAlign w:val="baseline"/>
      <w:em w:val="none"/>
    </w:rPr>
  </w:style>
  <w:style w:type="character" w:styleId="WW8Num3z2" w:customStyle="1">
    <w:name w:val="WW8Num3z2"/>
    <w:qFormat w:val="1"/>
    <w:rPr>
      <w:w w:val="100"/>
      <w:position w:val="0"/>
      <w:sz w:val="24"/>
      <w:effect w:val="none"/>
      <w:vertAlign w:val="baseline"/>
      <w:em w:val="none"/>
    </w:rPr>
  </w:style>
  <w:style w:type="character" w:styleId="WW8Num3z3" w:customStyle="1">
    <w:name w:val="WW8Num3z3"/>
    <w:qFormat w:val="1"/>
    <w:rPr>
      <w:w w:val="100"/>
      <w:position w:val="0"/>
      <w:sz w:val="24"/>
      <w:effect w:val="none"/>
      <w:vertAlign w:val="baseline"/>
      <w:em w:val="none"/>
    </w:rPr>
  </w:style>
  <w:style w:type="character" w:styleId="WW8Num3z4" w:customStyle="1">
    <w:name w:val="WW8Num3z4"/>
    <w:qFormat w:val="1"/>
    <w:rPr>
      <w:w w:val="100"/>
      <w:position w:val="0"/>
      <w:sz w:val="24"/>
      <w:effect w:val="none"/>
      <w:vertAlign w:val="baseline"/>
      <w:em w:val="none"/>
    </w:rPr>
  </w:style>
  <w:style w:type="character" w:styleId="WW8Num3z5" w:customStyle="1">
    <w:name w:val="WW8Num3z5"/>
    <w:qFormat w:val="1"/>
    <w:rPr>
      <w:w w:val="100"/>
      <w:position w:val="0"/>
      <w:sz w:val="24"/>
      <w:effect w:val="none"/>
      <w:vertAlign w:val="baseline"/>
      <w:em w:val="none"/>
    </w:rPr>
  </w:style>
  <w:style w:type="character" w:styleId="WW8Num3z6" w:customStyle="1">
    <w:name w:val="WW8Num3z6"/>
    <w:qFormat w:val="1"/>
    <w:rPr>
      <w:w w:val="100"/>
      <w:position w:val="0"/>
      <w:sz w:val="24"/>
      <w:effect w:val="none"/>
      <w:vertAlign w:val="baseline"/>
      <w:em w:val="none"/>
    </w:rPr>
  </w:style>
  <w:style w:type="character" w:styleId="WW8Num3z7" w:customStyle="1">
    <w:name w:val="WW8Num3z7"/>
    <w:qFormat w:val="1"/>
    <w:rPr>
      <w:w w:val="100"/>
      <w:position w:val="0"/>
      <w:sz w:val="24"/>
      <w:effect w:val="none"/>
      <w:vertAlign w:val="baseline"/>
      <w:em w:val="none"/>
    </w:rPr>
  </w:style>
  <w:style w:type="character" w:styleId="WW8Num3z8" w:customStyle="1">
    <w:name w:val="WW8Num3z8"/>
    <w:qFormat w:val="1"/>
    <w:rPr>
      <w:w w:val="100"/>
      <w:position w:val="0"/>
      <w:sz w:val="24"/>
      <w:effect w:val="none"/>
      <w:vertAlign w:val="baseline"/>
      <w:em w:val="none"/>
    </w:rPr>
  </w:style>
  <w:style w:type="character" w:styleId="WW8Num4z0" w:customStyle="1">
    <w:name w:val="WW8Num4z0"/>
    <w:qFormat w:val="1"/>
    <w:rPr>
      <w:rFonts w:ascii="Symbol" w:cs="Symbol" w:hAnsi="Symbol"/>
      <w:w w:val="100"/>
      <w:position w:val="0"/>
      <w:sz w:val="20"/>
      <w:effect w:val="none"/>
      <w:vertAlign w:val="baseline"/>
      <w:em w:val="none"/>
    </w:rPr>
  </w:style>
  <w:style w:type="character" w:styleId="WW8Num4z1" w:customStyle="1">
    <w:name w:val="WW8Num4z1"/>
    <w:qFormat w:val="1"/>
    <w:rPr>
      <w:rFonts w:ascii="Courier New" w:cs="Courier New" w:hAnsi="Courier New"/>
      <w:w w:val="100"/>
      <w:position w:val="0"/>
      <w:sz w:val="20"/>
      <w:effect w:val="none"/>
      <w:vertAlign w:val="baseline"/>
      <w:em w:val="none"/>
    </w:rPr>
  </w:style>
  <w:style w:type="character" w:styleId="WW8Num4z2" w:customStyle="1">
    <w:name w:val="WW8Num4z2"/>
    <w:qFormat w:val="1"/>
    <w:rPr>
      <w:rFonts w:ascii="Wingdings" w:cs="Wingdings" w:hAnsi="Wingdings"/>
      <w:w w:val="100"/>
      <w:position w:val="0"/>
      <w:sz w:val="20"/>
      <w:effect w:val="none"/>
      <w:vertAlign w:val="baseline"/>
      <w:em w:val="none"/>
    </w:rPr>
  </w:style>
  <w:style w:type="character" w:styleId="WW8Num5z0" w:customStyle="1">
    <w:name w:val="WW8Num5z0"/>
    <w:qFormat w:val="1"/>
    <w:rPr>
      <w:rFonts w:ascii="Symbol" w:cs="Symbol" w:hAnsi="Symbol"/>
      <w:w w:val="100"/>
      <w:position w:val="0"/>
      <w:sz w:val="24"/>
      <w:effect w:val="none"/>
      <w:vertAlign w:val="baseline"/>
      <w:em w:val="none"/>
    </w:rPr>
  </w:style>
  <w:style w:type="character" w:styleId="WW8Num5z1" w:customStyle="1">
    <w:name w:val="WW8Num5z1"/>
    <w:qFormat w:val="1"/>
    <w:rPr>
      <w:rFonts w:ascii="Courier New" w:cs="Courier New" w:hAnsi="Courier New"/>
      <w:w w:val="100"/>
      <w:position w:val="0"/>
      <w:sz w:val="24"/>
      <w:effect w:val="none"/>
      <w:vertAlign w:val="baseline"/>
      <w:em w:val="none"/>
    </w:rPr>
  </w:style>
  <w:style w:type="character" w:styleId="WW8Num5z2" w:customStyle="1">
    <w:name w:val="WW8Num5z2"/>
    <w:qFormat w:val="1"/>
    <w:rPr>
      <w:rFonts w:ascii="Wingdings" w:cs="Wingdings" w:hAnsi="Wingdings"/>
      <w:w w:val="100"/>
      <w:position w:val="0"/>
      <w:sz w:val="24"/>
      <w:effect w:val="none"/>
      <w:vertAlign w:val="baseline"/>
      <w:em w:val="none"/>
    </w:rPr>
  </w:style>
  <w:style w:type="character" w:styleId="WW8Num6z0" w:customStyle="1">
    <w:name w:val="WW8Num6z0"/>
    <w:qFormat w:val="1"/>
    <w:rPr>
      <w:rFonts w:ascii="Calibri" w:cs="Calibri" w:hAnsi="Calibri"/>
      <w:w w:val="100"/>
      <w:position w:val="0"/>
      <w:sz w:val="24"/>
      <w:effect w:val="none"/>
      <w:vertAlign w:val="baseline"/>
      <w:em w:val="none"/>
    </w:rPr>
  </w:style>
  <w:style w:type="character" w:styleId="WW8Num6z1" w:customStyle="1">
    <w:name w:val="WW8Num6z1"/>
    <w:qFormat w:val="1"/>
    <w:rPr>
      <w:w w:val="100"/>
      <w:position w:val="0"/>
      <w:sz w:val="24"/>
      <w:effect w:val="none"/>
      <w:vertAlign w:val="baseline"/>
      <w:em w:val="none"/>
    </w:rPr>
  </w:style>
  <w:style w:type="character" w:styleId="WW8Num6z2" w:customStyle="1">
    <w:name w:val="WW8Num6z2"/>
    <w:qFormat w:val="1"/>
    <w:rPr>
      <w:w w:val="100"/>
      <w:position w:val="0"/>
      <w:sz w:val="24"/>
      <w:effect w:val="none"/>
      <w:vertAlign w:val="baseline"/>
      <w:em w:val="none"/>
    </w:rPr>
  </w:style>
  <w:style w:type="character" w:styleId="WW8Num6z3" w:customStyle="1">
    <w:name w:val="WW8Num6z3"/>
    <w:qFormat w:val="1"/>
    <w:rPr>
      <w:w w:val="100"/>
      <w:position w:val="0"/>
      <w:sz w:val="24"/>
      <w:effect w:val="none"/>
      <w:vertAlign w:val="baseline"/>
      <w:em w:val="none"/>
    </w:rPr>
  </w:style>
  <w:style w:type="character" w:styleId="WW8Num6z4" w:customStyle="1">
    <w:name w:val="WW8Num6z4"/>
    <w:qFormat w:val="1"/>
    <w:rPr>
      <w:w w:val="100"/>
      <w:position w:val="0"/>
      <w:sz w:val="24"/>
      <w:effect w:val="none"/>
      <w:vertAlign w:val="baseline"/>
      <w:em w:val="none"/>
    </w:rPr>
  </w:style>
  <w:style w:type="character" w:styleId="WW8Num6z5" w:customStyle="1">
    <w:name w:val="WW8Num6z5"/>
    <w:qFormat w:val="1"/>
    <w:rPr>
      <w:w w:val="100"/>
      <w:position w:val="0"/>
      <w:sz w:val="24"/>
      <w:effect w:val="none"/>
      <w:vertAlign w:val="baseline"/>
      <w:em w:val="none"/>
    </w:rPr>
  </w:style>
  <w:style w:type="character" w:styleId="WW8Num6z6" w:customStyle="1">
    <w:name w:val="WW8Num6z6"/>
    <w:qFormat w:val="1"/>
    <w:rPr>
      <w:w w:val="100"/>
      <w:position w:val="0"/>
      <w:sz w:val="24"/>
      <w:effect w:val="none"/>
      <w:vertAlign w:val="baseline"/>
      <w:em w:val="none"/>
    </w:rPr>
  </w:style>
  <w:style w:type="character" w:styleId="WW8Num6z7" w:customStyle="1">
    <w:name w:val="WW8Num6z7"/>
    <w:qFormat w:val="1"/>
    <w:rPr>
      <w:w w:val="100"/>
      <w:position w:val="0"/>
      <w:sz w:val="24"/>
      <w:effect w:val="none"/>
      <w:vertAlign w:val="baseline"/>
      <w:em w:val="none"/>
    </w:rPr>
  </w:style>
  <w:style w:type="character" w:styleId="WW8Num6z8" w:customStyle="1">
    <w:name w:val="WW8Num6z8"/>
    <w:qFormat w:val="1"/>
    <w:rPr>
      <w:w w:val="100"/>
      <w:position w:val="0"/>
      <w:sz w:val="24"/>
      <w:effect w:val="none"/>
      <w:vertAlign w:val="baseline"/>
      <w:em w:val="none"/>
    </w:rPr>
  </w:style>
  <w:style w:type="character" w:styleId="WW8Num7z0" w:customStyle="1">
    <w:name w:val="WW8Num7z0"/>
    <w:qFormat w:val="1"/>
    <w:rPr>
      <w:w w:val="100"/>
      <w:position w:val="0"/>
      <w:sz w:val="24"/>
      <w:effect w:val="none"/>
      <w:vertAlign w:val="baseline"/>
      <w:em w:val="none"/>
    </w:rPr>
  </w:style>
  <w:style w:type="character" w:styleId="WW8Num7z1" w:customStyle="1">
    <w:name w:val="WW8Num7z1"/>
    <w:qFormat w:val="1"/>
    <w:rPr>
      <w:w w:val="100"/>
      <w:position w:val="0"/>
      <w:sz w:val="24"/>
      <w:effect w:val="none"/>
      <w:vertAlign w:val="baseline"/>
      <w:em w:val="none"/>
    </w:rPr>
  </w:style>
  <w:style w:type="character" w:styleId="WW8Num7z2" w:customStyle="1">
    <w:name w:val="WW8Num7z2"/>
    <w:qFormat w:val="1"/>
    <w:rPr>
      <w:w w:val="100"/>
      <w:position w:val="0"/>
      <w:sz w:val="24"/>
      <w:effect w:val="none"/>
      <w:vertAlign w:val="baseline"/>
      <w:em w:val="none"/>
    </w:rPr>
  </w:style>
  <w:style w:type="character" w:styleId="WW8Num7z3" w:customStyle="1">
    <w:name w:val="WW8Num7z3"/>
    <w:qFormat w:val="1"/>
    <w:rPr>
      <w:w w:val="100"/>
      <w:position w:val="0"/>
      <w:sz w:val="24"/>
      <w:effect w:val="none"/>
      <w:vertAlign w:val="baseline"/>
      <w:em w:val="none"/>
    </w:rPr>
  </w:style>
  <w:style w:type="character" w:styleId="WW8Num7z4" w:customStyle="1">
    <w:name w:val="WW8Num7z4"/>
    <w:qFormat w:val="1"/>
    <w:rPr>
      <w:w w:val="100"/>
      <w:position w:val="0"/>
      <w:sz w:val="24"/>
      <w:effect w:val="none"/>
      <w:vertAlign w:val="baseline"/>
      <w:em w:val="none"/>
    </w:rPr>
  </w:style>
  <w:style w:type="character" w:styleId="WW8Num7z5" w:customStyle="1">
    <w:name w:val="WW8Num7z5"/>
    <w:qFormat w:val="1"/>
    <w:rPr>
      <w:w w:val="100"/>
      <w:position w:val="0"/>
      <w:sz w:val="24"/>
      <w:effect w:val="none"/>
      <w:vertAlign w:val="baseline"/>
      <w:em w:val="none"/>
    </w:rPr>
  </w:style>
  <w:style w:type="character" w:styleId="WW8Num7z6" w:customStyle="1">
    <w:name w:val="WW8Num7z6"/>
    <w:qFormat w:val="1"/>
    <w:rPr>
      <w:w w:val="100"/>
      <w:position w:val="0"/>
      <w:sz w:val="24"/>
      <w:effect w:val="none"/>
      <w:vertAlign w:val="baseline"/>
      <w:em w:val="none"/>
    </w:rPr>
  </w:style>
  <w:style w:type="character" w:styleId="WW8Num7z7" w:customStyle="1">
    <w:name w:val="WW8Num7z7"/>
    <w:qFormat w:val="1"/>
    <w:rPr>
      <w:w w:val="100"/>
      <w:position w:val="0"/>
      <w:sz w:val="24"/>
      <w:effect w:val="none"/>
      <w:vertAlign w:val="baseline"/>
      <w:em w:val="none"/>
    </w:rPr>
  </w:style>
  <w:style w:type="character" w:styleId="WW8Num7z8" w:customStyle="1">
    <w:name w:val="WW8Num7z8"/>
    <w:qFormat w:val="1"/>
    <w:rPr>
      <w:w w:val="100"/>
      <w:position w:val="0"/>
      <w:sz w:val="24"/>
      <w:effect w:val="none"/>
      <w:vertAlign w:val="baseline"/>
      <w:em w:val="none"/>
    </w:rPr>
  </w:style>
  <w:style w:type="character" w:styleId="WW8Num8z0" w:customStyle="1">
    <w:name w:val="WW8Num8z0"/>
    <w:qFormat w:val="1"/>
    <w:rPr>
      <w:w w:val="100"/>
      <w:position w:val="0"/>
      <w:sz w:val="24"/>
      <w:effect w:val="none"/>
      <w:vertAlign w:val="baseline"/>
      <w:em w:val="none"/>
    </w:rPr>
  </w:style>
  <w:style w:type="character" w:styleId="WW8Num8z1" w:customStyle="1">
    <w:name w:val="WW8Num8z1"/>
    <w:qFormat w:val="1"/>
    <w:rPr>
      <w:w w:val="100"/>
      <w:position w:val="0"/>
      <w:sz w:val="24"/>
      <w:effect w:val="none"/>
      <w:vertAlign w:val="baseline"/>
      <w:em w:val="none"/>
    </w:rPr>
  </w:style>
  <w:style w:type="character" w:styleId="WW8Num8z2" w:customStyle="1">
    <w:name w:val="WW8Num8z2"/>
    <w:qFormat w:val="1"/>
    <w:rPr>
      <w:w w:val="100"/>
      <w:position w:val="0"/>
      <w:sz w:val="24"/>
      <w:effect w:val="none"/>
      <w:vertAlign w:val="baseline"/>
      <w:em w:val="none"/>
    </w:rPr>
  </w:style>
  <w:style w:type="character" w:styleId="WW8Num8z3" w:customStyle="1">
    <w:name w:val="WW8Num8z3"/>
    <w:qFormat w:val="1"/>
    <w:rPr>
      <w:w w:val="100"/>
      <w:position w:val="0"/>
      <w:sz w:val="24"/>
      <w:effect w:val="none"/>
      <w:vertAlign w:val="baseline"/>
      <w:em w:val="none"/>
    </w:rPr>
  </w:style>
  <w:style w:type="character" w:styleId="WW8Num8z4" w:customStyle="1">
    <w:name w:val="WW8Num8z4"/>
    <w:qFormat w:val="1"/>
    <w:rPr>
      <w:w w:val="100"/>
      <w:position w:val="0"/>
      <w:sz w:val="24"/>
      <w:effect w:val="none"/>
      <w:vertAlign w:val="baseline"/>
      <w:em w:val="none"/>
    </w:rPr>
  </w:style>
  <w:style w:type="character" w:styleId="WW8Num8z5" w:customStyle="1">
    <w:name w:val="WW8Num8z5"/>
    <w:qFormat w:val="1"/>
    <w:rPr>
      <w:w w:val="100"/>
      <w:position w:val="0"/>
      <w:sz w:val="24"/>
      <w:effect w:val="none"/>
      <w:vertAlign w:val="baseline"/>
      <w:em w:val="none"/>
    </w:rPr>
  </w:style>
  <w:style w:type="character" w:styleId="WW8Num8z6" w:customStyle="1">
    <w:name w:val="WW8Num8z6"/>
    <w:qFormat w:val="1"/>
    <w:rPr>
      <w:w w:val="100"/>
      <w:position w:val="0"/>
      <w:sz w:val="24"/>
      <w:effect w:val="none"/>
      <w:vertAlign w:val="baseline"/>
      <w:em w:val="none"/>
    </w:rPr>
  </w:style>
  <w:style w:type="character" w:styleId="WW8Num8z7" w:customStyle="1">
    <w:name w:val="WW8Num8z7"/>
    <w:qFormat w:val="1"/>
    <w:rPr>
      <w:w w:val="100"/>
      <w:position w:val="0"/>
      <w:sz w:val="24"/>
      <w:effect w:val="none"/>
      <w:vertAlign w:val="baseline"/>
      <w:em w:val="none"/>
    </w:rPr>
  </w:style>
  <w:style w:type="character" w:styleId="WW8Num8z8" w:customStyle="1">
    <w:name w:val="WW8Num8z8"/>
    <w:qFormat w:val="1"/>
    <w:rPr>
      <w:w w:val="100"/>
      <w:position w:val="0"/>
      <w:sz w:val="24"/>
      <w:effect w:val="none"/>
      <w:vertAlign w:val="baseline"/>
      <w:em w:val="none"/>
    </w:rPr>
  </w:style>
  <w:style w:type="character" w:styleId="WW8Num9z0" w:customStyle="1">
    <w:name w:val="WW8Num9z0"/>
    <w:qFormat w:val="1"/>
    <w:rPr>
      <w:w w:val="100"/>
      <w:position w:val="0"/>
      <w:sz w:val="24"/>
      <w:effect w:val="none"/>
      <w:vertAlign w:val="baseline"/>
      <w:em w:val="none"/>
    </w:rPr>
  </w:style>
  <w:style w:type="character" w:styleId="WW8Num9z1" w:customStyle="1">
    <w:name w:val="WW8Num9z1"/>
    <w:qFormat w:val="1"/>
    <w:rPr>
      <w:w w:val="100"/>
      <w:position w:val="0"/>
      <w:sz w:val="24"/>
      <w:effect w:val="none"/>
      <w:vertAlign w:val="baseline"/>
      <w:em w:val="none"/>
    </w:rPr>
  </w:style>
  <w:style w:type="character" w:styleId="WW8Num9z2" w:customStyle="1">
    <w:name w:val="WW8Num9z2"/>
    <w:qFormat w:val="1"/>
    <w:rPr>
      <w:w w:val="100"/>
      <w:position w:val="0"/>
      <w:sz w:val="24"/>
      <w:effect w:val="none"/>
      <w:vertAlign w:val="baseline"/>
      <w:em w:val="none"/>
    </w:rPr>
  </w:style>
  <w:style w:type="character" w:styleId="WW8Num9z3" w:customStyle="1">
    <w:name w:val="WW8Num9z3"/>
    <w:qFormat w:val="1"/>
    <w:rPr>
      <w:w w:val="100"/>
      <w:position w:val="0"/>
      <w:sz w:val="24"/>
      <w:effect w:val="none"/>
      <w:vertAlign w:val="baseline"/>
      <w:em w:val="none"/>
    </w:rPr>
  </w:style>
  <w:style w:type="character" w:styleId="WW8Num9z4" w:customStyle="1">
    <w:name w:val="WW8Num9z4"/>
    <w:qFormat w:val="1"/>
    <w:rPr>
      <w:w w:val="100"/>
      <w:position w:val="0"/>
      <w:sz w:val="24"/>
      <w:effect w:val="none"/>
      <w:vertAlign w:val="baseline"/>
      <w:em w:val="none"/>
    </w:rPr>
  </w:style>
  <w:style w:type="character" w:styleId="WW8Num9z5" w:customStyle="1">
    <w:name w:val="WW8Num9z5"/>
    <w:qFormat w:val="1"/>
    <w:rPr>
      <w:w w:val="100"/>
      <w:position w:val="0"/>
      <w:sz w:val="24"/>
      <w:effect w:val="none"/>
      <w:vertAlign w:val="baseline"/>
      <w:em w:val="none"/>
    </w:rPr>
  </w:style>
  <w:style w:type="character" w:styleId="WW8Num9z6" w:customStyle="1">
    <w:name w:val="WW8Num9z6"/>
    <w:qFormat w:val="1"/>
    <w:rPr>
      <w:w w:val="100"/>
      <w:position w:val="0"/>
      <w:sz w:val="24"/>
      <w:effect w:val="none"/>
      <w:vertAlign w:val="baseline"/>
      <w:em w:val="none"/>
    </w:rPr>
  </w:style>
  <w:style w:type="character" w:styleId="WW8Num9z7" w:customStyle="1">
    <w:name w:val="WW8Num9z7"/>
    <w:qFormat w:val="1"/>
    <w:rPr>
      <w:w w:val="100"/>
      <w:position w:val="0"/>
      <w:sz w:val="24"/>
      <w:effect w:val="none"/>
      <w:vertAlign w:val="baseline"/>
      <w:em w:val="none"/>
    </w:rPr>
  </w:style>
  <w:style w:type="character" w:styleId="WW8Num9z8" w:customStyle="1">
    <w:name w:val="WW8Num9z8"/>
    <w:qFormat w:val="1"/>
    <w:rPr>
      <w:w w:val="100"/>
      <w:position w:val="0"/>
      <w:sz w:val="24"/>
      <w:effect w:val="none"/>
      <w:vertAlign w:val="baseline"/>
      <w:em w:val="none"/>
    </w:rPr>
  </w:style>
  <w:style w:type="character" w:styleId="Znakiprzypiswkocowych" w:customStyle="1">
    <w:name w:val="Znaki przypisów końcowych"/>
    <w:qFormat w:val="1"/>
    <w:rPr>
      <w:w w:val="100"/>
      <w:effect w:val="none"/>
      <w:vertAlign w:val="superscript"/>
      <w:em w:val="none"/>
    </w:rPr>
  </w:style>
  <w:style w:type="character" w:styleId="Annotationreference">
    <w:name w:val="annotation reference"/>
    <w:qFormat w:val="1"/>
    <w:rPr>
      <w:w w:val="100"/>
      <w:position w:val="0"/>
      <w:sz w:val="16"/>
      <w:szCs w:val="16"/>
      <w:effect w:val="none"/>
      <w:vertAlign w:val="baseline"/>
      <w:em w:val="none"/>
    </w:rPr>
  </w:style>
  <w:style w:type="character" w:styleId="ZnakZnak2" w:customStyle="1">
    <w:name w:val="Znak Znak2"/>
    <w:basedOn w:val="DefaultParagraphFont"/>
    <w:qFormat w:val="1"/>
    <w:rPr>
      <w:w w:val="100"/>
      <w:position w:val="0"/>
      <w:sz w:val="24"/>
      <w:effect w:val="none"/>
      <w:vertAlign w:val="baseline"/>
      <w:em w:val="none"/>
    </w:rPr>
  </w:style>
  <w:style w:type="character" w:styleId="ZnakZnak1" w:customStyle="1">
    <w:name w:val="Znak Znak1"/>
    <w:qFormat w:val="1"/>
    <w:rPr>
      <w:b w:val="1"/>
      <w:bCs w:val="1"/>
      <w:w w:val="100"/>
      <w:position w:val="0"/>
      <w:sz w:val="24"/>
      <w:effect w:val="none"/>
      <w:vertAlign w:val="baseline"/>
      <w:em w:val="none"/>
    </w:rPr>
  </w:style>
  <w:style w:type="character" w:styleId="ZnakZnak" w:customStyle="1">
    <w:name w:val="Znak Znak"/>
    <w:qFormat w:val="1"/>
    <w:rPr>
      <w:rFonts w:ascii="Segoe UI" w:cs="Segoe UI" w:hAnsi="Segoe UI"/>
      <w:w w:val="100"/>
      <w:position w:val="0"/>
      <w:sz w:val="18"/>
      <w:szCs w:val="18"/>
      <w:effect w:val="none"/>
      <w:vertAlign w:val="baseline"/>
      <w:em w:val="none"/>
    </w:rPr>
  </w:style>
  <w:style w:type="character" w:styleId="Czeinternetowe">
    <w:name w:val="Łącze internetowe"/>
    <w:basedOn w:val="DefaultParagraphFont"/>
    <w:uiPriority w:val="99"/>
    <w:unhideWhenUsed w:val="1"/>
    <w:rsid w:val="002A1AF7"/>
    <w:rPr>
      <w:color w:val="0000ff" w:themeColor="hyperlink"/>
      <w:u w:val="single"/>
    </w:rPr>
  </w:style>
  <w:style w:type="character" w:styleId="Znakiwypunktowania" w:customStyle="1">
    <w:name w:val="Znaki wypunktowania"/>
    <w:qFormat w:val="1"/>
    <w:rPr>
      <w:rFonts w:ascii="OpenSymbol" w:cs="OpenSymbol" w:eastAsia="OpenSymbol" w:hAnsi="OpenSymbol"/>
      <w:w w:val="100"/>
      <w:position w:val="0"/>
      <w:sz w:val="24"/>
      <w:effect w:val="none"/>
      <w:vertAlign w:val="baseline"/>
      <w:em w:val="none"/>
    </w:rPr>
  </w:style>
  <w:style w:type="character" w:styleId="Mocnowyrniony" w:customStyle="1">
    <w:name w:val="Mocno wyróżniony"/>
    <w:qFormat w:val="1"/>
    <w:rPr>
      <w:b w:val="1"/>
      <w:bCs w:val="1"/>
      <w:w w:val="100"/>
      <w:position w:val="0"/>
      <w:sz w:val="24"/>
      <w:effect w:val="none"/>
      <w:vertAlign w:val="baseline"/>
      <w:em w:val="none"/>
    </w:rPr>
  </w:style>
  <w:style w:type="character" w:styleId="UnresolvedMention">
    <w:name w:val="Unresolved Mention"/>
    <w:basedOn w:val="DefaultParagraphFont"/>
    <w:uiPriority w:val="99"/>
    <w:semiHidden w:val="1"/>
    <w:unhideWhenUsed w:val="1"/>
    <w:qFormat w:val="1"/>
    <w:rsid w:val="002A1AF7"/>
    <w:rPr>
      <w:color w:val="605e5c"/>
      <w:shd w:fill="e1dfdd" w:val="clear"/>
    </w:rPr>
  </w:style>
  <w:style w:type="character" w:styleId="ListLabel1">
    <w:name w:val="ListLabel 1"/>
    <w:qFormat w:val="1"/>
    <w:rPr>
      <w:rFonts w:ascii="Arial" w:hAnsi="Arial"/>
      <w:sz w:val="22"/>
      <w:u w:val="none"/>
    </w:rPr>
  </w:style>
  <w:style w:type="character" w:styleId="ListLabel2">
    <w:name w:val="ListLabel 2"/>
    <w:qFormat w:val="1"/>
    <w:rPr>
      <w:u w:val="none"/>
    </w:rPr>
  </w:style>
  <w:style w:type="character" w:styleId="ListLabel3">
    <w:name w:val="ListLabel 3"/>
    <w:qFormat w:val="1"/>
    <w:rPr>
      <w:u w:val="none"/>
    </w:rPr>
  </w:style>
  <w:style w:type="character" w:styleId="ListLabel4">
    <w:name w:val="ListLabel 4"/>
    <w:qFormat w:val="1"/>
    <w:rPr>
      <w:u w:val="none"/>
    </w:rPr>
  </w:style>
  <w:style w:type="character" w:styleId="ListLabel5">
    <w:name w:val="ListLabel 5"/>
    <w:qFormat w:val="1"/>
    <w:rPr>
      <w:u w:val="none"/>
    </w:rPr>
  </w:style>
  <w:style w:type="character" w:styleId="ListLabel6">
    <w:name w:val="ListLabel 6"/>
    <w:qFormat w:val="1"/>
    <w:rPr>
      <w:u w:val="none"/>
    </w:rPr>
  </w:style>
  <w:style w:type="character" w:styleId="ListLabel7">
    <w:name w:val="ListLabel 7"/>
    <w:qFormat w:val="1"/>
    <w:rPr>
      <w:u w:val="none"/>
    </w:rPr>
  </w:style>
  <w:style w:type="character" w:styleId="ListLabel8">
    <w:name w:val="ListLabel 8"/>
    <w:qFormat w:val="1"/>
    <w:rPr>
      <w:u w:val="none"/>
    </w:rPr>
  </w:style>
  <w:style w:type="character" w:styleId="ListLabel9">
    <w:name w:val="ListLabel 9"/>
    <w:qFormat w:val="1"/>
    <w:rPr>
      <w:u w:val="none"/>
    </w:rPr>
  </w:style>
  <w:style w:type="character" w:styleId="ListLabel10">
    <w:name w:val="ListLabel 10"/>
    <w:qFormat w:val="1"/>
    <w:rPr>
      <w:rFonts w:ascii="Arial" w:hAnsi="Arial"/>
      <w:sz w:val="22"/>
      <w:u w:val="none"/>
    </w:rPr>
  </w:style>
  <w:style w:type="character" w:styleId="ListLabel11">
    <w:name w:val="ListLabel 11"/>
    <w:qFormat w:val="1"/>
    <w:rPr>
      <w:u w:val="none"/>
    </w:rPr>
  </w:style>
  <w:style w:type="character" w:styleId="ListLabel12">
    <w:name w:val="ListLabel 12"/>
    <w:qFormat w:val="1"/>
    <w:rPr>
      <w:u w:val="none"/>
    </w:rPr>
  </w:style>
  <w:style w:type="character" w:styleId="ListLabel13">
    <w:name w:val="ListLabel 13"/>
    <w:qFormat w:val="1"/>
    <w:rPr>
      <w:u w:val="none"/>
    </w:rPr>
  </w:style>
  <w:style w:type="character" w:styleId="ListLabel14">
    <w:name w:val="ListLabel 14"/>
    <w:qFormat w:val="1"/>
    <w:rPr>
      <w:u w:val="none"/>
    </w:rPr>
  </w:style>
  <w:style w:type="character" w:styleId="ListLabel15">
    <w:name w:val="ListLabel 15"/>
    <w:qFormat w:val="1"/>
    <w:rPr>
      <w:u w:val="none"/>
    </w:rPr>
  </w:style>
  <w:style w:type="character" w:styleId="ListLabel16">
    <w:name w:val="ListLabel 16"/>
    <w:qFormat w:val="1"/>
    <w:rPr>
      <w:u w:val="none"/>
    </w:rPr>
  </w:style>
  <w:style w:type="character" w:styleId="ListLabel17">
    <w:name w:val="ListLabel 17"/>
    <w:qFormat w:val="1"/>
    <w:rPr>
      <w:u w:val="none"/>
    </w:rPr>
  </w:style>
  <w:style w:type="character" w:styleId="ListLabel18">
    <w:name w:val="ListLabel 18"/>
    <w:qFormat w:val="1"/>
    <w:rPr>
      <w:u w:val="none"/>
    </w:rPr>
  </w:style>
  <w:style w:type="character" w:styleId="ListLabel19">
    <w:name w:val="ListLabel 19"/>
    <w:qFormat w:val="1"/>
    <w:rPr>
      <w:rFonts w:ascii="Arial" w:hAnsi="Arial"/>
      <w:sz w:val="22"/>
      <w:u w:val="none"/>
    </w:rPr>
  </w:style>
  <w:style w:type="character" w:styleId="ListLabel20">
    <w:name w:val="ListLabel 20"/>
    <w:qFormat w:val="1"/>
    <w:rPr>
      <w:u w:val="none"/>
    </w:rPr>
  </w:style>
  <w:style w:type="character" w:styleId="ListLabel21">
    <w:name w:val="ListLabel 21"/>
    <w:qFormat w:val="1"/>
    <w:rPr>
      <w:u w:val="none"/>
    </w:rPr>
  </w:style>
  <w:style w:type="character" w:styleId="ListLabel22">
    <w:name w:val="ListLabel 22"/>
    <w:qFormat w:val="1"/>
    <w:rPr>
      <w:u w:val="none"/>
    </w:rPr>
  </w:style>
  <w:style w:type="character" w:styleId="ListLabel23">
    <w:name w:val="ListLabel 23"/>
    <w:qFormat w:val="1"/>
    <w:rPr>
      <w:u w:val="none"/>
    </w:rPr>
  </w:style>
  <w:style w:type="character" w:styleId="ListLabel24">
    <w:name w:val="ListLabel 24"/>
    <w:qFormat w:val="1"/>
    <w:rPr>
      <w:u w:val="none"/>
    </w:rPr>
  </w:style>
  <w:style w:type="character" w:styleId="ListLabel25">
    <w:name w:val="ListLabel 25"/>
    <w:qFormat w:val="1"/>
    <w:rPr>
      <w:u w:val="none"/>
    </w:rPr>
  </w:style>
  <w:style w:type="character" w:styleId="ListLabel26">
    <w:name w:val="ListLabel 26"/>
    <w:qFormat w:val="1"/>
    <w:rPr>
      <w:u w:val="none"/>
    </w:rPr>
  </w:style>
  <w:style w:type="character" w:styleId="ListLabel27">
    <w:name w:val="ListLabel 27"/>
    <w:qFormat w:val="1"/>
    <w:rPr>
      <w:u w:val="none"/>
    </w:rPr>
  </w:style>
  <w:style w:type="character" w:styleId="ListLabel28">
    <w:name w:val="ListLabel 28"/>
    <w:qFormat w:val="1"/>
    <w:rPr>
      <w:rFonts w:ascii="Arial" w:cs="Arial" w:eastAsia="Arial" w:hAnsi="Arial"/>
      <w:color w:val="464646"/>
      <w:sz w:val="22"/>
      <w:szCs w:val="24"/>
      <w:u w:val="none"/>
    </w:rPr>
  </w:style>
  <w:style w:type="character" w:styleId="ListLabel29">
    <w:name w:val="ListLabel 29"/>
    <w:qFormat w:val="1"/>
    <w:rPr>
      <w:u w:val="none"/>
    </w:rPr>
  </w:style>
  <w:style w:type="character" w:styleId="ListLabel30">
    <w:name w:val="ListLabel 30"/>
    <w:qFormat w:val="1"/>
    <w:rPr>
      <w:u w:val="none"/>
    </w:rPr>
  </w:style>
  <w:style w:type="character" w:styleId="ListLabel31">
    <w:name w:val="ListLabel 31"/>
    <w:qFormat w:val="1"/>
    <w:rPr>
      <w:u w:val="none"/>
    </w:rPr>
  </w:style>
  <w:style w:type="character" w:styleId="ListLabel32">
    <w:name w:val="ListLabel 32"/>
    <w:qFormat w:val="1"/>
    <w:rPr>
      <w:u w:val="none"/>
    </w:rPr>
  </w:style>
  <w:style w:type="character" w:styleId="ListLabel33">
    <w:name w:val="ListLabel 33"/>
    <w:qFormat w:val="1"/>
    <w:rPr>
      <w:u w:val="none"/>
    </w:rPr>
  </w:style>
  <w:style w:type="character" w:styleId="ListLabel34">
    <w:name w:val="ListLabel 34"/>
    <w:qFormat w:val="1"/>
    <w:rPr>
      <w:u w:val="none"/>
    </w:rPr>
  </w:style>
  <w:style w:type="character" w:styleId="ListLabel35">
    <w:name w:val="ListLabel 35"/>
    <w:qFormat w:val="1"/>
    <w:rPr>
      <w:u w:val="none"/>
    </w:rPr>
  </w:style>
  <w:style w:type="character" w:styleId="ListLabel36">
    <w:name w:val="ListLabel 36"/>
    <w:qFormat w:val="1"/>
    <w:rPr>
      <w:u w:val="none"/>
    </w:rPr>
  </w:style>
  <w:style w:type="character" w:styleId="ListLabel37">
    <w:name w:val="ListLabel 37"/>
    <w:qFormat w:val="1"/>
    <w:rPr>
      <w:rFonts w:ascii="Arial" w:hAnsi="Arial"/>
      <w:sz w:val="22"/>
      <w:u w:val="none"/>
    </w:rPr>
  </w:style>
  <w:style w:type="character" w:styleId="ListLabel38">
    <w:name w:val="ListLabel 38"/>
    <w:qFormat w:val="1"/>
    <w:rPr>
      <w:u w:val="none"/>
    </w:rPr>
  </w:style>
  <w:style w:type="character" w:styleId="ListLabel39">
    <w:name w:val="ListLabel 39"/>
    <w:qFormat w:val="1"/>
    <w:rPr>
      <w:u w:val="none"/>
    </w:rPr>
  </w:style>
  <w:style w:type="character" w:styleId="ListLabel40">
    <w:name w:val="ListLabel 40"/>
    <w:qFormat w:val="1"/>
    <w:rPr>
      <w:u w:val="none"/>
    </w:rPr>
  </w:style>
  <w:style w:type="character" w:styleId="ListLabel41">
    <w:name w:val="ListLabel 41"/>
    <w:qFormat w:val="1"/>
    <w:rPr>
      <w:u w:val="none"/>
    </w:rPr>
  </w:style>
  <w:style w:type="character" w:styleId="ListLabel42">
    <w:name w:val="ListLabel 42"/>
    <w:qFormat w:val="1"/>
    <w:rPr>
      <w:u w:val="none"/>
    </w:rPr>
  </w:style>
  <w:style w:type="character" w:styleId="ListLabel43">
    <w:name w:val="ListLabel 43"/>
    <w:qFormat w:val="1"/>
    <w:rPr>
      <w:u w:val="none"/>
    </w:rPr>
  </w:style>
  <w:style w:type="character" w:styleId="ListLabel44">
    <w:name w:val="ListLabel 44"/>
    <w:qFormat w:val="1"/>
    <w:rPr>
      <w:u w:val="none"/>
    </w:rPr>
  </w:style>
  <w:style w:type="character" w:styleId="ListLabel45">
    <w:name w:val="ListLabel 45"/>
    <w:qFormat w:val="1"/>
    <w:rPr>
      <w:u w:val="none"/>
    </w:rPr>
  </w:style>
  <w:style w:type="character" w:styleId="ListLabel46">
    <w:name w:val="ListLabel 46"/>
    <w:qFormat w:val="1"/>
    <w:rPr>
      <w:rFonts w:ascii="Arial" w:hAnsi="Arial"/>
      <w:sz w:val="22"/>
      <w:u w:val="none"/>
    </w:rPr>
  </w:style>
  <w:style w:type="character" w:styleId="ListLabel47">
    <w:name w:val="ListLabel 47"/>
    <w:qFormat w:val="1"/>
    <w:rPr>
      <w:u w:val="none"/>
    </w:rPr>
  </w:style>
  <w:style w:type="character" w:styleId="ListLabel48">
    <w:name w:val="ListLabel 48"/>
    <w:qFormat w:val="1"/>
    <w:rPr>
      <w:u w:val="none"/>
    </w:rPr>
  </w:style>
  <w:style w:type="character" w:styleId="ListLabel49">
    <w:name w:val="ListLabel 49"/>
    <w:qFormat w:val="1"/>
    <w:rPr>
      <w:u w:val="none"/>
    </w:rPr>
  </w:style>
  <w:style w:type="character" w:styleId="ListLabel50">
    <w:name w:val="ListLabel 50"/>
    <w:qFormat w:val="1"/>
    <w:rPr>
      <w:u w:val="none"/>
    </w:rPr>
  </w:style>
  <w:style w:type="character" w:styleId="ListLabel51">
    <w:name w:val="ListLabel 51"/>
    <w:qFormat w:val="1"/>
    <w:rPr>
      <w:u w:val="none"/>
    </w:rPr>
  </w:style>
  <w:style w:type="character" w:styleId="ListLabel52">
    <w:name w:val="ListLabel 52"/>
    <w:qFormat w:val="1"/>
    <w:rPr>
      <w:u w:val="none"/>
    </w:rPr>
  </w:style>
  <w:style w:type="character" w:styleId="ListLabel53">
    <w:name w:val="ListLabel 53"/>
    <w:qFormat w:val="1"/>
    <w:rPr>
      <w:u w:val="none"/>
    </w:rPr>
  </w:style>
  <w:style w:type="character" w:styleId="ListLabel54">
    <w:name w:val="ListLabel 54"/>
    <w:qFormat w:val="1"/>
    <w:rPr>
      <w:u w:val="none"/>
    </w:rPr>
  </w:style>
  <w:style w:type="character" w:styleId="ListLabel55">
    <w:name w:val="ListLabel 55"/>
    <w:qFormat w:val="1"/>
    <w:rPr>
      <w:rFonts w:ascii="Arial" w:hAnsi="Arial"/>
      <w:sz w:val="22"/>
      <w:u w:val="none"/>
    </w:rPr>
  </w:style>
  <w:style w:type="character" w:styleId="ListLabel56">
    <w:name w:val="ListLabel 56"/>
    <w:qFormat w:val="1"/>
    <w:rPr>
      <w:u w:val="none"/>
    </w:rPr>
  </w:style>
  <w:style w:type="character" w:styleId="ListLabel57">
    <w:name w:val="ListLabel 57"/>
    <w:qFormat w:val="1"/>
    <w:rPr>
      <w:u w:val="none"/>
    </w:rPr>
  </w:style>
  <w:style w:type="character" w:styleId="ListLabel58">
    <w:name w:val="ListLabel 58"/>
    <w:qFormat w:val="1"/>
    <w:rPr>
      <w:u w:val="none"/>
    </w:rPr>
  </w:style>
  <w:style w:type="character" w:styleId="ListLabel59">
    <w:name w:val="ListLabel 59"/>
    <w:qFormat w:val="1"/>
    <w:rPr>
      <w:u w:val="none"/>
    </w:rPr>
  </w:style>
  <w:style w:type="character" w:styleId="ListLabel60">
    <w:name w:val="ListLabel 60"/>
    <w:qFormat w:val="1"/>
    <w:rPr>
      <w:u w:val="none"/>
    </w:rPr>
  </w:style>
  <w:style w:type="character" w:styleId="ListLabel61">
    <w:name w:val="ListLabel 61"/>
    <w:qFormat w:val="1"/>
    <w:rPr>
      <w:u w:val="none"/>
    </w:rPr>
  </w:style>
  <w:style w:type="character" w:styleId="ListLabel62">
    <w:name w:val="ListLabel 62"/>
    <w:qFormat w:val="1"/>
    <w:rPr>
      <w:u w:val="none"/>
    </w:rPr>
  </w:style>
  <w:style w:type="character" w:styleId="ListLabel63">
    <w:name w:val="ListLabel 63"/>
    <w:qFormat w:val="1"/>
    <w:rPr>
      <w:u w:val="none"/>
    </w:rPr>
  </w:style>
  <w:style w:type="character" w:styleId="ListLabel64">
    <w:name w:val="ListLabel 64"/>
    <w:qFormat w:val="1"/>
    <w:rPr>
      <w:rFonts w:ascii="Arial" w:hAnsi="Arial"/>
      <w:sz w:val="22"/>
      <w:u w:val="none"/>
    </w:rPr>
  </w:style>
  <w:style w:type="character" w:styleId="ListLabel65">
    <w:name w:val="ListLabel 65"/>
    <w:qFormat w:val="1"/>
    <w:rPr>
      <w:u w:val="none"/>
    </w:rPr>
  </w:style>
  <w:style w:type="character" w:styleId="ListLabel66">
    <w:name w:val="ListLabel 66"/>
    <w:qFormat w:val="1"/>
    <w:rPr>
      <w:u w:val="none"/>
    </w:rPr>
  </w:style>
  <w:style w:type="character" w:styleId="ListLabel67">
    <w:name w:val="ListLabel 67"/>
    <w:qFormat w:val="1"/>
    <w:rPr>
      <w:u w:val="none"/>
    </w:rPr>
  </w:style>
  <w:style w:type="character" w:styleId="ListLabel68">
    <w:name w:val="ListLabel 68"/>
    <w:qFormat w:val="1"/>
    <w:rPr>
      <w:u w:val="none"/>
    </w:rPr>
  </w:style>
  <w:style w:type="character" w:styleId="ListLabel69">
    <w:name w:val="ListLabel 69"/>
    <w:qFormat w:val="1"/>
    <w:rPr>
      <w:u w:val="none"/>
    </w:rPr>
  </w:style>
  <w:style w:type="character" w:styleId="ListLabel70">
    <w:name w:val="ListLabel 70"/>
    <w:qFormat w:val="1"/>
    <w:rPr>
      <w:u w:val="none"/>
    </w:rPr>
  </w:style>
  <w:style w:type="character" w:styleId="ListLabel71">
    <w:name w:val="ListLabel 71"/>
    <w:qFormat w:val="1"/>
    <w:rPr>
      <w:u w:val="none"/>
    </w:rPr>
  </w:style>
  <w:style w:type="character" w:styleId="ListLabel72">
    <w:name w:val="ListLabel 72"/>
    <w:qFormat w:val="1"/>
    <w:rPr>
      <w:u w:val="none"/>
    </w:rPr>
  </w:style>
  <w:style w:type="character" w:styleId="ListLabel73">
    <w:name w:val="ListLabel 73"/>
    <w:qFormat w:val="1"/>
    <w:rPr>
      <w:rFonts w:ascii="Arial" w:hAnsi="Arial"/>
      <w:sz w:val="22"/>
      <w:u w:val="none"/>
    </w:rPr>
  </w:style>
  <w:style w:type="character" w:styleId="ListLabel74">
    <w:name w:val="ListLabel 74"/>
    <w:qFormat w:val="1"/>
    <w:rPr>
      <w:u w:val="none"/>
    </w:rPr>
  </w:style>
  <w:style w:type="character" w:styleId="ListLabel75">
    <w:name w:val="ListLabel 75"/>
    <w:qFormat w:val="1"/>
    <w:rPr>
      <w:u w:val="none"/>
    </w:rPr>
  </w:style>
  <w:style w:type="character" w:styleId="ListLabel76">
    <w:name w:val="ListLabel 76"/>
    <w:qFormat w:val="1"/>
    <w:rPr>
      <w:u w:val="none"/>
    </w:rPr>
  </w:style>
  <w:style w:type="character" w:styleId="ListLabel77">
    <w:name w:val="ListLabel 77"/>
    <w:qFormat w:val="1"/>
    <w:rPr>
      <w:u w:val="none"/>
    </w:rPr>
  </w:style>
  <w:style w:type="character" w:styleId="ListLabel78">
    <w:name w:val="ListLabel 78"/>
    <w:qFormat w:val="1"/>
    <w:rPr>
      <w:u w:val="none"/>
    </w:rPr>
  </w:style>
  <w:style w:type="character" w:styleId="ListLabel79">
    <w:name w:val="ListLabel 79"/>
    <w:qFormat w:val="1"/>
    <w:rPr>
      <w:u w:val="none"/>
    </w:rPr>
  </w:style>
  <w:style w:type="character" w:styleId="ListLabel80">
    <w:name w:val="ListLabel 80"/>
    <w:qFormat w:val="1"/>
    <w:rPr>
      <w:u w:val="none"/>
    </w:rPr>
  </w:style>
  <w:style w:type="character" w:styleId="ListLabel81">
    <w:name w:val="ListLabel 81"/>
    <w:qFormat w:val="1"/>
    <w:rPr>
      <w:u w:val="none"/>
    </w:rPr>
  </w:style>
  <w:style w:type="character" w:styleId="ListLabel82">
    <w:name w:val="ListLabel 82"/>
    <w:qFormat w:val="1"/>
    <w:rPr>
      <w:rFonts w:ascii="Arial" w:cs="Arial" w:eastAsia="Arial" w:hAnsi="Arial"/>
      <w:color w:val="1155cc"/>
      <w:sz w:val="22"/>
      <w:szCs w:val="22"/>
      <w:u w:val="single"/>
    </w:rPr>
  </w:style>
  <w:style w:type="paragraph" w:styleId="Nagwek">
    <w:name w:val="Nagłówek"/>
    <w:basedOn w:val="Normal"/>
    <w:next w:val="Tretekstu"/>
    <w:qFormat w:val="1"/>
    <w:pPr>
      <w:keepNext w:val="1"/>
      <w:spacing w:after="120" w:before="240"/>
    </w:pPr>
    <w:rPr>
      <w:rFonts w:ascii="Liberation Sans" w:cs="Arial" w:eastAsia="Microsoft YaHei" w:hAnsi="Liberation Sans"/>
      <w:sz w:val="28"/>
      <w:szCs w:val="28"/>
    </w:rPr>
  </w:style>
  <w:style w:type="paragraph" w:styleId="Tretekstu" w:customStyle="1">
    <w:name w:val="Body Text"/>
    <w:basedOn w:val="Normal"/>
    <w:pPr>
      <w:spacing w:after="140" w:before="0" w:line="276" w:lineRule="auto"/>
    </w:pPr>
    <w:rPr/>
  </w:style>
  <w:style w:type="paragraph" w:styleId="Lista">
    <w:name w:val="List"/>
    <w:basedOn w:val="Tretekstu"/>
    <w:pPr/>
    <w:rPr>
      <w:rFonts w:cs="Arial"/>
    </w:rPr>
  </w:style>
  <w:style w:type="paragraph" w:styleId="Podpis">
    <w:name w:val="Caption"/>
    <w:basedOn w:val="Normal"/>
    <w:qFormat w:val="1"/>
    <w:pPr>
      <w:suppressLineNumbers w:val="1"/>
      <w:spacing w:after="120" w:before="120"/>
    </w:pPr>
    <w:rPr>
      <w:rFonts w:cs="Arial"/>
      <w:i w:val="1"/>
      <w:iCs w:val="1"/>
      <w:sz w:val="24"/>
      <w:szCs w:val="24"/>
    </w:rPr>
  </w:style>
  <w:style w:type="paragraph" w:styleId="Indeks" w:customStyle="1">
    <w:name w:val="Indeks"/>
    <w:basedOn w:val="Normal"/>
    <w:qFormat w:val="1"/>
    <w:pPr>
      <w:suppressLineNumbers w:val="1"/>
    </w:pPr>
    <w:rPr>
      <w:rFonts w:cs="Arial"/>
    </w:rPr>
  </w:style>
  <w:style w:type="paragraph" w:styleId="Normal1" w:default="1">
    <w:name w:val="LO-normal"/>
    <w:qFormat w:val="1"/>
    <w:pPr>
      <w:widowControl w:val="1"/>
      <w:bidi w:val="0"/>
      <w:ind w:hanging="1"/>
      <w:jc w:val="left"/>
    </w:pPr>
    <w:rPr>
      <w:rFonts w:ascii="Calibri" w:cs="Arial" w:eastAsia="NSimSun" w:hAnsi="Calibri"/>
      <w:color w:val="auto"/>
      <w:kern w:val="0"/>
      <w:sz w:val="24"/>
      <w:szCs w:val="24"/>
      <w:lang w:bidi="hi-IN" w:eastAsia="zh-CN" w:val="pl-PL"/>
    </w:rPr>
  </w:style>
  <w:style w:type="paragraph" w:styleId="Tytu">
    <w:name w:val="Title"/>
    <w:basedOn w:val="Normal"/>
    <w:next w:val="Normal"/>
    <w:uiPriority w:val="10"/>
    <w:qFormat w:val="1"/>
    <w:pPr>
      <w:keepNext w:val="1"/>
      <w:keepLines w:val="1"/>
      <w:spacing w:after="120" w:before="480"/>
    </w:pPr>
    <w:rPr>
      <w:b w:val="1"/>
      <w:sz w:val="72"/>
      <w:szCs w:val="72"/>
    </w:rPr>
  </w:style>
  <w:style w:type="paragraph" w:styleId="Gwka" w:customStyle="1">
    <w:name w:val="Header"/>
    <w:basedOn w:val="Normal"/>
    <w:next w:val="Tretekstu"/>
    <w:pPr>
      <w:suppressLineNumbers w:val="1"/>
      <w:tabs>
        <w:tab w:val="clear" w:pos="720"/>
        <w:tab w:val="center" w:leader="none" w:pos="4535"/>
        <w:tab w:val="right" w:leader="none" w:pos="9070"/>
      </w:tabs>
    </w:pPr>
    <w:rPr/>
  </w:style>
  <w:style w:type="paragraph" w:styleId="Sygnatura">
    <w:name w:val="Signature"/>
    <w:basedOn w:val="Normal"/>
    <w:pPr>
      <w:suppressLineNumbers w:val="1"/>
      <w:spacing w:after="120" w:before="120"/>
    </w:pPr>
    <w:rPr>
      <w:rFonts w:cs="Arial"/>
      <w:i w:val="1"/>
      <w:iCs w:val="1"/>
    </w:rPr>
  </w:style>
  <w:style w:type="paragraph" w:styleId="NormalWeb">
    <w:name w:val="Normal (Web)"/>
    <w:basedOn w:val="Normal"/>
    <w:uiPriority w:val="99"/>
    <w:qFormat w:val="1"/>
    <w:pPr>
      <w:spacing w:after="280" w:before="280"/>
    </w:pPr>
    <w:rPr/>
  </w:style>
  <w:style w:type="paragraph" w:styleId="Przypiskocowy" w:customStyle="1">
    <w:name w:val="Endnote Text"/>
    <w:basedOn w:val="Normal"/>
    <w:pPr/>
    <w:rPr>
      <w:sz w:val="20"/>
      <w:szCs w:val="20"/>
    </w:rPr>
  </w:style>
  <w:style w:type="paragraph" w:styleId="Annotationtext">
    <w:name w:val="annotation text"/>
    <w:basedOn w:val="Normal"/>
    <w:qFormat w:val="1"/>
    <w:pPr/>
    <w:rPr>
      <w:sz w:val="20"/>
      <w:szCs w:val="20"/>
    </w:rPr>
  </w:style>
  <w:style w:type="paragraph" w:styleId="Annotationsubject">
    <w:name w:val="annotation subject"/>
    <w:basedOn w:val="Annotationtext"/>
    <w:next w:val="Annotationtext"/>
    <w:qFormat w:val="1"/>
    <w:pPr/>
    <w:rPr>
      <w:b w:val="1"/>
      <w:bCs w:val="1"/>
    </w:rPr>
  </w:style>
  <w:style w:type="paragraph" w:styleId="BalloonText">
    <w:name w:val="Balloon Text"/>
    <w:basedOn w:val="Normal"/>
    <w:qFormat w:val="1"/>
    <w:pPr/>
    <w:rPr>
      <w:rFonts w:ascii="Segoe UI" w:cs="Segoe UI" w:hAnsi="Segoe UI"/>
      <w:sz w:val="18"/>
      <w:szCs w:val="18"/>
    </w:rPr>
  </w:style>
  <w:style w:type="paragraph" w:styleId="Zawartotabeli" w:customStyle="1">
    <w:name w:val="Zawartość tabeli"/>
    <w:basedOn w:val="Normal"/>
    <w:qFormat w:val="1"/>
    <w:pPr>
      <w:suppressLineNumbers w:val="1"/>
    </w:pPr>
    <w:rPr/>
  </w:style>
  <w:style w:type="paragraph" w:styleId="Nagwektabeli" w:customStyle="1">
    <w:name w:val="Nagłówek tabeli"/>
    <w:basedOn w:val="Zawartotabeli"/>
    <w:qFormat w:val="1"/>
    <w:pPr>
      <w:jc w:val="center"/>
    </w:pPr>
    <w:rPr>
      <w:b w:val="1"/>
      <w:bCs w:val="1"/>
    </w:rPr>
  </w:style>
  <w:style w:type="paragraph" w:styleId="Podtytu">
    <w:name w:val="Subtitle"/>
    <w:basedOn w:val="Normal1"/>
    <w:next w:val="Normal1"/>
    <w:uiPriority w:val="11"/>
    <w:qFormat w:val="1"/>
    <w:pPr>
      <w:keepNext w:val="1"/>
      <w:keepLines w:val="1"/>
      <w:widowControl w:val="1"/>
      <w:pBdr/>
      <w:shd w:fill="auto" w:val="clear"/>
      <w:spacing w:after="80" w:before="360" w:line="240" w:lineRule="auto"/>
      <w:ind w:left="0" w:right="0" w:hanging="1"/>
      <w:jc w:val="left"/>
    </w:pPr>
    <w:rPr>
      <w:rFonts w:ascii="Georgia" w:cs="Georgia" w:eastAsia="Georgia" w:hAnsi="Georgia"/>
      <w:b w:val="0"/>
      <w:i w:val="1"/>
      <w:caps w:val="0"/>
      <w:smallCaps w:val="0"/>
      <w:strike w:val="0"/>
      <w:dstrike w:val="0"/>
      <w:color w:val="666666"/>
      <w:position w:val="0"/>
      <w:sz w:val="48"/>
      <w:szCs w:val="48"/>
      <w:u w:val="none"/>
      <w:shd w:fill="auto" w:val="clear"/>
      <w:vertAlign w:val="baseline"/>
    </w:rPr>
  </w:style>
  <w:style w:type="paragraph" w:styleId="ListParagraph">
    <w:name w:val="List Paragraph"/>
    <w:basedOn w:val="Normal"/>
    <w:uiPriority w:val="34"/>
    <w:qFormat w:val="1"/>
    <w:rsid w:val="00F63B54"/>
    <w:pPr>
      <w:spacing w:after="0" w:before="0"/>
      <w:ind w:left="720" w:hanging="1"/>
      <w:contextualSpacing w:val="1"/>
    </w:pPr>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Jcxm4ih7JjZI1MxHpKckoWkww==">AMUW2mV0ZzPTjN2629mz/9c/W7TKJDxs641NDVzHI7E6yPWCzD5Mz6v1SB7mn8QG4TubxcP1dWQhgxKtrkNqUYmtBMDj/yQmtwfFfp5L4eBG4NlRPuCT/0H9tXRndBsQNtfd3AUfIutp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2021-01-27T10:24:00Z</dcterms:created>
  <dc:creator>beabab</dc:creator>
</cp:coreProperties>
</file>